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24" w:rsidRPr="00FA5D24" w:rsidRDefault="00FA5D24" w:rsidP="00FA5D24">
      <w:pPr>
        <w:shd w:val="clear" w:color="auto" w:fill="FEF2CF"/>
        <w:spacing w:before="100" w:beforeAutospacing="1" w:after="100" w:afterAutospacing="1" w:line="240" w:lineRule="auto"/>
        <w:jc w:val="center"/>
        <w:rPr>
          <w:rFonts w:ascii="Times New Roman" w:hAnsi="Times New Roman"/>
          <w:color w:val="000000"/>
          <w:sz w:val="27"/>
          <w:szCs w:val="27"/>
        </w:rPr>
      </w:pPr>
      <w:r w:rsidRPr="00FA5D24">
        <w:rPr>
          <w:rFonts w:ascii="Times New Roman" w:hAnsi="Times New Roman"/>
          <w:color w:val="000000"/>
          <w:sz w:val="27"/>
          <w:szCs w:val="27"/>
        </w:rPr>
        <w:t>ARE THERE BETTER ALTERNATIVES TO STANDARD ROSE DIAGRAMS?</w:t>
      </w:r>
    </w:p>
    <w:p w:rsidR="00FA5D24" w:rsidRPr="00FA5D24" w:rsidRDefault="00FA5D24" w:rsidP="00FA5D24">
      <w:pPr>
        <w:shd w:val="clear" w:color="auto" w:fill="FEF2CF"/>
        <w:spacing w:before="100" w:beforeAutospacing="1" w:after="100" w:afterAutospacing="1" w:line="240" w:lineRule="auto"/>
        <w:jc w:val="center"/>
        <w:rPr>
          <w:rFonts w:ascii="Times New Roman" w:hAnsi="Times New Roman"/>
          <w:color w:val="000000"/>
          <w:sz w:val="27"/>
          <w:szCs w:val="27"/>
        </w:rPr>
      </w:pPr>
      <w:r w:rsidRPr="00FA5D24">
        <w:rPr>
          <w:rFonts w:ascii="Times New Roman" w:hAnsi="Times New Roman"/>
          <w:color w:val="000000"/>
          <w:sz w:val="27"/>
          <w:szCs w:val="27"/>
        </w:rPr>
        <w:t>NEIL A. WELLS</w:t>
      </w:r>
    </w:p>
    <w:p w:rsidR="00FA5D24" w:rsidRPr="00FA5D24" w:rsidRDefault="00FA5D24" w:rsidP="00FA5D24">
      <w:pPr>
        <w:shd w:val="clear" w:color="auto" w:fill="FEF2CF"/>
        <w:spacing w:before="100" w:beforeAutospacing="1" w:after="100" w:afterAutospacing="1" w:line="240" w:lineRule="auto"/>
        <w:rPr>
          <w:rFonts w:ascii="Times New Roman" w:hAnsi="Times New Roman"/>
          <w:color w:val="000000"/>
          <w:sz w:val="27"/>
          <w:szCs w:val="27"/>
        </w:rPr>
      </w:pPr>
      <w:r w:rsidRPr="00FA5D24">
        <w:rPr>
          <w:rFonts w:ascii="Times New Roman" w:hAnsi="Times New Roman"/>
          <w:color w:val="000000"/>
          <w:sz w:val="27"/>
          <w:szCs w:val="27"/>
        </w:rPr>
        <w:t>Department of Geology, Kent State University, Kent, OH 44242; NWells@geology.kent.edu</w:t>
      </w:r>
    </w:p>
    <w:p w:rsidR="00FA5D24" w:rsidRPr="00FA5D24" w:rsidRDefault="00FA5D24" w:rsidP="00FA5D24">
      <w:pPr>
        <w:shd w:val="clear" w:color="auto" w:fill="FEF2CF"/>
        <w:spacing w:before="100" w:beforeAutospacing="1" w:after="100" w:afterAutospacing="1" w:line="240" w:lineRule="auto"/>
        <w:rPr>
          <w:rFonts w:ascii="Times New Roman" w:hAnsi="Times New Roman"/>
          <w:color w:val="000000"/>
          <w:sz w:val="27"/>
          <w:szCs w:val="27"/>
        </w:rPr>
      </w:pPr>
      <w:r w:rsidRPr="00FA5D24">
        <w:rPr>
          <w:rFonts w:ascii="Times New Roman" w:hAnsi="Times New Roman"/>
          <w:b/>
          <w:bCs/>
          <w:color w:val="000000"/>
          <w:sz w:val="27"/>
          <w:szCs w:val="27"/>
        </w:rPr>
        <w:t>ABSTRACT:</w:t>
      </w:r>
      <w:r w:rsidRPr="00FA5D24">
        <w:rPr>
          <w:rFonts w:ascii="Times New Roman" w:hAnsi="Times New Roman"/>
          <w:color w:val="000000"/>
          <w:sz w:val="27"/>
          <w:szCs w:val="27"/>
        </w:rPr>
        <w:t xml:space="preserve"> Standard rose diagrams are a favorite method of depicting orientations because of their ease of comprehension, but they are known to have two serious problems. First, arbitrary decisions about class width and starting position can dramatically alter the resulting diagram, although the degree of variation has been underappreciated. Second, when rose diagrams are correctly scaled to the square root of the class frequency, they can be awkward to evaluate. Possible solutions that deserve consideration include (1) representing 1° classes with rays of dots (dot diagrams) allows linear scaling, and (2) overcoming arbitrariness by combining all possible rose diagrams for a dataset into one diagram (summed datasets). Solution #1 can work by plotting either one dot per datum (corona dot diagrams) or one dot for each value above or below the mean membership (mean-deviation dot diagrams). Both plot types can show either raw or summed data. Drawing one-degree class-width diagrams and summing (combining) all possible rose diagrams offers the only non-arbitrary versions of orientation diagrams, but summing diagrams </w:t>
      </w:r>
      <w:proofErr w:type="spellStart"/>
      <w:r w:rsidRPr="00FA5D24">
        <w:rPr>
          <w:rFonts w:ascii="Times New Roman" w:hAnsi="Times New Roman"/>
          <w:color w:val="000000"/>
          <w:sz w:val="27"/>
          <w:szCs w:val="27"/>
        </w:rPr>
        <w:t>smoothes</w:t>
      </w:r>
      <w:proofErr w:type="spellEnd"/>
      <w:r w:rsidRPr="00FA5D24">
        <w:rPr>
          <w:rFonts w:ascii="Times New Roman" w:hAnsi="Times New Roman"/>
          <w:color w:val="000000"/>
          <w:sz w:val="27"/>
          <w:szCs w:val="27"/>
        </w:rPr>
        <w:t xml:space="preserve"> the data slightly, thereby additionally weighting clusters of similar but not identical data points. My recommendation is to publish a dot plot of the raw data, and another of the summed results. Mean-deviation diagrams and factor-averaged summed datasets work together particularly well.</w:t>
      </w:r>
    </w:p>
    <w:p w:rsidR="00FA5D24" w:rsidRPr="00FA5D24" w:rsidRDefault="00FA5D24" w:rsidP="00FA5D24">
      <w:pPr>
        <w:shd w:val="clear" w:color="auto" w:fill="FEF2CF"/>
        <w:spacing w:before="100" w:beforeAutospacing="1" w:after="100" w:afterAutospacing="1" w:line="240" w:lineRule="auto"/>
        <w:jc w:val="center"/>
        <w:rPr>
          <w:rFonts w:ascii="Times New Roman" w:hAnsi="Times New Roman"/>
          <w:color w:val="000000"/>
          <w:sz w:val="27"/>
          <w:szCs w:val="27"/>
        </w:rPr>
      </w:pPr>
      <w:r w:rsidRPr="00FA5D24">
        <w:rPr>
          <w:rFonts w:ascii="Times New Roman" w:hAnsi="Times New Roman"/>
          <w:b/>
          <w:bCs/>
          <w:color w:val="000000"/>
          <w:sz w:val="27"/>
          <w:szCs w:val="27"/>
        </w:rPr>
        <w:t>DATA</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Appendix for "Are there better alternatives to standard rose diagrams?</w:t>
      </w:r>
      <w:proofErr w:type="gramStart"/>
      <w:r w:rsidRPr="00FA5D24">
        <w:rPr>
          <w:rFonts w:ascii="Courier New" w:hAnsi="Courier New" w:cs="Courier New"/>
          <w:color w:val="000000"/>
        </w:rPr>
        <w:t>",</w:t>
      </w:r>
      <w:proofErr w:type="gramEnd"/>
      <w:r w:rsidRPr="00FA5D24">
        <w:rPr>
          <w:rFonts w:ascii="Courier New" w:hAnsi="Courier New" w:cs="Courier New"/>
          <w:color w:val="000000"/>
        </w:rPr>
        <w:t xml:space="preserve">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by</w:t>
      </w:r>
      <w:proofErr w:type="gramEnd"/>
      <w:r w:rsidRPr="00FA5D24">
        <w:rPr>
          <w:rFonts w:ascii="Courier New" w:hAnsi="Courier New" w:cs="Courier New"/>
          <w:color w:val="000000"/>
        </w:rPr>
        <w:t xml:space="preserve"> Neil Wells (Journal of Sedimentary Research, 2000, 70(1):37-47.</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 xml:space="preserve">The article presents 2 methods for calculating two non-arbitrary combinations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of</w:t>
      </w:r>
      <w:proofErr w:type="gramEnd"/>
      <w:r w:rsidRPr="00FA5D24">
        <w:rPr>
          <w:rFonts w:ascii="Courier New" w:hAnsi="Courier New" w:cs="Courier New"/>
          <w:color w:val="000000"/>
        </w:rPr>
        <w:t xml:space="preserve"> all possible rose diagrams that can be drawn from a single dataset.  Each of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the</w:t>
      </w:r>
      <w:proofErr w:type="gramEnd"/>
      <w:r w:rsidRPr="00FA5D24">
        <w:rPr>
          <w:rFonts w:ascii="Courier New" w:hAnsi="Courier New" w:cs="Courier New"/>
          <w:color w:val="000000"/>
        </w:rPr>
        <w:t xml:space="preserve"> two methods sums all possible rose diagrams.  The functions are described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in</w:t>
      </w:r>
      <w:proofErr w:type="gramEnd"/>
      <w:r w:rsidRPr="00FA5D24">
        <w:rPr>
          <w:rFonts w:ascii="Courier New" w:hAnsi="Courier New" w:cs="Courier New"/>
          <w:color w:val="000000"/>
        </w:rPr>
        <w:t xml:space="preserve"> Tables 2 &amp; 3 in the text, and they can be seen in Figure 4, or they can be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accessed</w:t>
      </w:r>
      <w:proofErr w:type="gramEnd"/>
      <w:r w:rsidRPr="00FA5D24">
        <w:rPr>
          <w:rFonts w:ascii="Courier New" w:hAnsi="Courier New" w:cs="Courier New"/>
          <w:color w:val="000000"/>
        </w:rPr>
        <w:t xml:space="preserve"> via the program </w:t>
      </w:r>
      <w:proofErr w:type="spellStart"/>
      <w:r w:rsidRPr="00FA5D24">
        <w:rPr>
          <w:rFonts w:ascii="Courier New" w:hAnsi="Courier New" w:cs="Courier New"/>
          <w:color w:val="000000"/>
        </w:rPr>
        <w:t>Astra.bas</w:t>
      </w:r>
      <w:proofErr w:type="spellEnd"/>
      <w:r w:rsidRPr="00FA5D24">
        <w:rPr>
          <w:rFonts w:ascii="Courier New" w:hAnsi="Courier New" w:cs="Courier New"/>
          <w:color w:val="000000"/>
        </w:rPr>
        <w:t xml:space="preserve">, now posted on the Computers &amp;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Geosciences website.</w:t>
      </w:r>
      <w:proofErr w:type="gramEnd"/>
      <w:r w:rsidRPr="00FA5D24">
        <w:rPr>
          <w:rFonts w:ascii="Courier New" w:hAnsi="Courier New" w:cs="Courier New"/>
          <w:color w:val="000000"/>
        </w:rPr>
        <w:t xml:space="preserve">  However, the tables below provide a complete print-out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that</w:t>
      </w:r>
      <w:proofErr w:type="gramEnd"/>
      <w:r w:rsidRPr="00FA5D24">
        <w:rPr>
          <w:rFonts w:ascii="Courier New" w:hAnsi="Courier New" w:cs="Courier New"/>
          <w:color w:val="000000"/>
        </w:rPr>
        <w:t xml:space="preserve"> shows how each method inflates and spreads a single orientation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w:t>
      </w:r>
      <w:proofErr w:type="gramStart"/>
      <w:r w:rsidRPr="00FA5D24">
        <w:rPr>
          <w:rFonts w:ascii="Courier New" w:hAnsi="Courier New" w:cs="Courier New"/>
          <w:color w:val="000000"/>
        </w:rPr>
        <w:t>measured</w:t>
      </w:r>
      <w:proofErr w:type="gramEnd"/>
      <w:r w:rsidRPr="00FA5D24">
        <w:rPr>
          <w:rFonts w:ascii="Courier New" w:hAnsi="Courier New" w:cs="Courier New"/>
          <w:color w:val="000000"/>
        </w:rPr>
        <w:t xml:space="preserve"> to the nearest degree) into adjacent one-degree cells.</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 xml:space="preserve">A) Method 1, factor-averaged summing, listing 180 numbers for the new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distributed</w:t>
      </w:r>
      <w:proofErr w:type="gramEnd"/>
      <w:r w:rsidRPr="00FA5D24">
        <w:rPr>
          <w:rFonts w:ascii="Courier New" w:hAnsi="Courier New" w:cs="Courier New"/>
          <w:color w:val="000000"/>
        </w:rPr>
        <w:t xml:space="preserve"> and summed values in, respectively: the "home" cell (where the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original</w:t>
      </w:r>
      <w:proofErr w:type="gramEnd"/>
      <w:r w:rsidRPr="00FA5D24">
        <w:rPr>
          <w:rFonts w:ascii="Courier New" w:hAnsi="Courier New" w:cs="Courier New"/>
          <w:color w:val="000000"/>
        </w:rPr>
        <w:t xml:space="preserve"> value was 1), adjacent cells (1 degree away), cells outside those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(2 cells away), cells adjacent to those (ñ3), and so on to the cell 180 degrees</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away</w:t>
      </w:r>
      <w:proofErr w:type="gramEnd"/>
      <w:r w:rsidRPr="00FA5D24">
        <w:rPr>
          <w:rFonts w:ascii="Courier New" w:hAnsi="Courier New" w:cs="Courier New"/>
          <w:color w:val="000000"/>
        </w:rPr>
        <w:t xml:space="preserve"> in either direction.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lastRenderedPageBreak/>
        <w:t>3.2450</w:t>
      </w:r>
      <w:proofErr w:type="gramStart"/>
      <w:r w:rsidRPr="00FA5D24">
        <w:rPr>
          <w:rFonts w:ascii="Courier New" w:hAnsi="Courier New" w:cs="Courier New"/>
          <w:color w:val="000000"/>
        </w:rPr>
        <w:t>,  1.6983</w:t>
      </w:r>
      <w:proofErr w:type="gramEnd"/>
      <w:r w:rsidRPr="00FA5D24">
        <w:rPr>
          <w:rFonts w:ascii="Courier New" w:hAnsi="Courier New" w:cs="Courier New"/>
          <w:color w:val="000000"/>
        </w:rPr>
        <w:t xml:space="preserve">,  1.1465,  .84470,  .65404,  .52589,  .43774,  .37736,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.31698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27222,  .23981,  .21741,  .19500,  .17954,  .16407,  .14861,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.13760</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12658,  .11556,  .10762,  .09969,  .09426,  .08883,  .08340,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.07796</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07427,  .07057,  .06688,  .06318,  .05948,  .05579,  .05320,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.05062</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04803,  .04545,  .04286,  .04028,  .03846,  .03665,  .03484,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.03302</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03184,  .03065,  .02946,  .02827,  .02708,  .02639,  .02569,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.02500</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02431,  .02361,  .02292,  .02222,  .02153,  .02083,  .02014,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.01944</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01875,  .01806,  .01736,  .01667,  .01625,  .01583,  .01542,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.01500</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01458,  .01417,  .01375,  .01333,  .01292,  .01250,  .01208,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.01167</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01144,  .01122,  .01100,  .01077,  .01055,  .01032,  .01010,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.00988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00965,  .00094,  .00921,  .00898,  .00876,  .00853,  .00831,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.00809</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00786,  .00763,  .00753,  .00743,  .00733,  .00723,  .00713,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.00703</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00693,  .00683,  .00673,  .00663,  .00653,  .00643,  .00633,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.00623</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00613,  .00603,  .00593,  .00583,  .00573,  .00563,  .00553,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.00543</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00533,  .00523,  .00513,  .00503,  .00493,  .00483,  .00473,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.00463</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00460,  .00045,  .00453,  .00450,  .00447,  .00444,  .00441,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.00438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00435,  .00432,  .00429,  .00425,  .00422,  .00419,  .00416,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.00413</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00410,  .00407,  .00404,  .00401,  .00398,  .00395,  .00392,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.00388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00385,  .00382,  .00379,  .00376,  .00373,  .00370,  .00367,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.00364</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00361,  .00358,  .00354,  .00351,  .00348,  .00345,  .00342,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.00339</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00336,  .00333,  .00330,  .00327,  .00324,  .00321,  .00317,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.00314</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00311,  .00308,  .00305,  .00302,  .00299,  .00296,  .00293,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.00290</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00287,  .00284,  .00280,  .00277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 xml:space="preserve">B) Method 2, straight summing, listing 180 numbers from 0 to 180 cells away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roofErr w:type="gramStart"/>
      <w:r w:rsidRPr="00FA5D24">
        <w:rPr>
          <w:rFonts w:ascii="Courier New" w:hAnsi="Courier New" w:cs="Courier New"/>
          <w:color w:val="000000"/>
        </w:rPr>
        <w:t>from</w:t>
      </w:r>
      <w:proofErr w:type="gramEnd"/>
      <w:r w:rsidRPr="00FA5D24">
        <w:rPr>
          <w:rFonts w:ascii="Courier New" w:hAnsi="Courier New" w:cs="Courier New"/>
          <w:color w:val="000000"/>
        </w:rPr>
        <w:t xml:space="preserve"> the "home cell":</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 xml:space="preserve">23.0028, 19.7556, 17.5085, 15.7610, 14.3472, 13.1833, 12.2194, 11.4222, 10.6249,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9.9527</w:t>
      </w:r>
      <w:proofErr w:type="gramStart"/>
      <w:r w:rsidRPr="00FA5D24">
        <w:rPr>
          <w:rFonts w:ascii="Courier New" w:hAnsi="Courier New" w:cs="Courier New"/>
          <w:color w:val="000000"/>
        </w:rPr>
        <w:t>,  9.3916</w:t>
      </w:r>
      <w:proofErr w:type="gramEnd"/>
      <w:r w:rsidRPr="00FA5D24">
        <w:rPr>
          <w:rFonts w:ascii="Courier New" w:hAnsi="Courier New" w:cs="Courier New"/>
          <w:color w:val="000000"/>
        </w:rPr>
        <w:t xml:space="preserve">, 8.9305,  8.4694,  8.0917,  7.7139,  7.3361,  7.0250,  6.7139,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6.4028</w:t>
      </w:r>
      <w:proofErr w:type="gramStart"/>
      <w:r w:rsidRPr="00FA5D24">
        <w:rPr>
          <w:rFonts w:ascii="Courier New" w:hAnsi="Courier New" w:cs="Courier New"/>
          <w:color w:val="000000"/>
        </w:rPr>
        <w:t>,  6.1472</w:t>
      </w:r>
      <w:proofErr w:type="gramEnd"/>
      <w:r w:rsidRPr="00FA5D24">
        <w:rPr>
          <w:rFonts w:ascii="Courier New" w:hAnsi="Courier New" w:cs="Courier New"/>
          <w:color w:val="000000"/>
        </w:rPr>
        <w:t xml:space="preserve">,  5.8917,  5.6861, 5.4806,  5.2750,  5.0695,  4.9056,  4.7417,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4.5778</w:t>
      </w:r>
      <w:proofErr w:type="gramStart"/>
      <w:r w:rsidRPr="00FA5D24">
        <w:rPr>
          <w:rFonts w:ascii="Courier New" w:hAnsi="Courier New" w:cs="Courier New"/>
          <w:color w:val="000000"/>
        </w:rPr>
        <w:t>,  4.4139</w:t>
      </w:r>
      <w:proofErr w:type="gramEnd"/>
      <w:r w:rsidRPr="00FA5D24">
        <w:rPr>
          <w:rFonts w:ascii="Courier New" w:hAnsi="Courier New" w:cs="Courier New"/>
          <w:color w:val="000000"/>
        </w:rPr>
        <w:t xml:space="preserve">,  4.2500,  4.0861,  3.9556,  3.8250, 3.6945,  3.5639,  3.4334,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3.3028</w:t>
      </w:r>
      <w:proofErr w:type="gramStart"/>
      <w:r w:rsidRPr="00FA5D24">
        <w:rPr>
          <w:rFonts w:ascii="Courier New" w:hAnsi="Courier New" w:cs="Courier New"/>
          <w:color w:val="000000"/>
        </w:rPr>
        <w:t>,  3.2000</w:t>
      </w:r>
      <w:proofErr w:type="gramEnd"/>
      <w:r w:rsidRPr="00FA5D24">
        <w:rPr>
          <w:rFonts w:ascii="Courier New" w:hAnsi="Courier New" w:cs="Courier New"/>
          <w:color w:val="000000"/>
        </w:rPr>
        <w:t xml:space="preserve">,  3.0972,  2.9945,  2.8917,  2.8139,  2.7361,  2.6583, 2.5806,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2.5028</w:t>
      </w:r>
      <w:proofErr w:type="gramStart"/>
      <w:r w:rsidRPr="00FA5D24">
        <w:rPr>
          <w:rFonts w:ascii="Courier New" w:hAnsi="Courier New" w:cs="Courier New"/>
          <w:color w:val="000000"/>
        </w:rPr>
        <w:t>,  2.4473</w:t>
      </w:r>
      <w:proofErr w:type="gramEnd"/>
      <w:r w:rsidRPr="00FA5D24">
        <w:rPr>
          <w:rFonts w:ascii="Courier New" w:hAnsi="Courier New" w:cs="Courier New"/>
          <w:color w:val="000000"/>
        </w:rPr>
        <w:t xml:space="preserve">,  2.3917,  2.3361,  2.2806,  2.2250,  2.1694,  2.1139,  2.0583,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2.0028</w:t>
      </w:r>
      <w:proofErr w:type="gramStart"/>
      <w:r w:rsidRPr="00FA5D24">
        <w:rPr>
          <w:rFonts w:ascii="Courier New" w:hAnsi="Courier New" w:cs="Courier New"/>
          <w:color w:val="000000"/>
        </w:rPr>
        <w:t>,  1.9472</w:t>
      </w:r>
      <w:proofErr w:type="gramEnd"/>
      <w:r w:rsidRPr="00FA5D24">
        <w:rPr>
          <w:rFonts w:ascii="Courier New" w:hAnsi="Courier New" w:cs="Courier New"/>
          <w:color w:val="000000"/>
        </w:rPr>
        <w:t xml:space="preserve">,  1.8917,  1.8361,  1.7806,  1.7250,  1.6694,  1.6306,  1.5917,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1.5528</w:t>
      </w:r>
      <w:proofErr w:type="gramStart"/>
      <w:r w:rsidRPr="00FA5D24">
        <w:rPr>
          <w:rFonts w:ascii="Courier New" w:hAnsi="Courier New" w:cs="Courier New"/>
          <w:color w:val="000000"/>
        </w:rPr>
        <w:t>,  1.5139</w:t>
      </w:r>
      <w:proofErr w:type="gramEnd"/>
      <w:r w:rsidRPr="00FA5D24">
        <w:rPr>
          <w:rFonts w:ascii="Courier New" w:hAnsi="Courier New" w:cs="Courier New"/>
          <w:color w:val="000000"/>
        </w:rPr>
        <w:t xml:space="preserve">,  1.4750,  1.4361,  1.3972,  1.3583,  1.3194,  1.2806,  1.2417,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1.2028</w:t>
      </w:r>
      <w:proofErr w:type="gramStart"/>
      <w:r w:rsidRPr="00FA5D24">
        <w:rPr>
          <w:rFonts w:ascii="Courier New" w:hAnsi="Courier New" w:cs="Courier New"/>
          <w:color w:val="000000"/>
        </w:rPr>
        <w:t>,  1.1778</w:t>
      </w:r>
      <w:proofErr w:type="gramEnd"/>
      <w:r w:rsidRPr="00FA5D24">
        <w:rPr>
          <w:rFonts w:ascii="Courier New" w:hAnsi="Courier New" w:cs="Courier New"/>
          <w:color w:val="000000"/>
        </w:rPr>
        <w:t xml:space="preserve">,  1.1528,  1.1278,  1.1028,  1.0778,  1.0528,  1.0278,  1.0028,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.97778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95278,  .92778,  .90278,  .87778,  .85278,  .82778,  .80278,  .77778,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.75278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73889,  .72500,  .71111,  .69722,  .68333,  .66945,  .65556,  .64167,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.62778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61389,  .60000,  .58611,  .57222,  .55833,  .54445,  .53056,  .51667,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.50278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48889,  .47500,  .46111,  .44722,  .43333,  .41945,  .40556,  .39167,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.37778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36389,  .35000,  .33611,  .33056,  .32500,  .31944,  .31389,  .30834,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.30278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29722,  .29167,  .28611,  .28056,  .27500,  .26944,  .26389,  .25833,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lastRenderedPageBreak/>
        <w:t>.25278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24722,  .24167,  .23611,  .23056,  .22500,  .21944,  .21389,  .20833,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.20278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19722,  .19167,  .18611,  .18056,  .17500,  .16944,  .16389,  .15833,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.15278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14722,  .14167,  .13611,  .13056,  .12500,  .11944,  .11389,  .10833,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.10278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09722,  .09167,  .08611,  .08056,  .07500,  .06944,  .06389,  .05833,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.05278</w:t>
      </w:r>
      <w:proofErr w:type="gramStart"/>
      <w:r w:rsidRPr="00FA5D24">
        <w:rPr>
          <w:rFonts w:ascii="Courier New" w:hAnsi="Courier New" w:cs="Courier New"/>
          <w:color w:val="000000"/>
        </w:rPr>
        <w:t>,  .</w:t>
      </w:r>
      <w:proofErr w:type="gramEnd"/>
      <w:r w:rsidRPr="00FA5D24">
        <w:rPr>
          <w:rFonts w:ascii="Courier New" w:hAnsi="Courier New" w:cs="Courier New"/>
          <w:color w:val="000000"/>
        </w:rPr>
        <w:t xml:space="preserve">04722,  .04167,  .03611,  .03056,  .02500,  .01944,  .01389,  .08333,  </w:t>
      </w:r>
    </w:p>
    <w:p w:rsidR="00FA5D24" w:rsidRPr="00FA5D24" w:rsidRDefault="00FA5D24" w:rsidP="00FA5D24">
      <w:pPr>
        <w:shd w:val="clear" w:color="auto" w:fill="FEF2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r w:rsidRPr="00FA5D24">
        <w:rPr>
          <w:rFonts w:ascii="Courier New" w:hAnsi="Courier New" w:cs="Courier New"/>
          <w:color w:val="000000"/>
        </w:rPr>
        <w:t xml:space="preserve">.02778 </w:t>
      </w:r>
    </w:p>
    <w:p w:rsidR="00C53D3B" w:rsidRDefault="00FA5D24">
      <w:bookmarkStart w:id="0" w:name="_GoBack"/>
      <w:bookmarkEnd w:id="0"/>
    </w:p>
    <w:sectPr w:rsidR="00C5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24"/>
    <w:rsid w:val="00176330"/>
    <w:rsid w:val="00550567"/>
    <w:rsid w:val="009F3201"/>
    <w:rsid w:val="00F84D55"/>
    <w:rsid w:val="00FA5D24"/>
    <w:rsid w:val="00FE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D2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A5D24"/>
    <w:rPr>
      <w:b/>
      <w:bCs/>
    </w:rPr>
  </w:style>
  <w:style w:type="character" w:customStyle="1" w:styleId="apple-converted-space">
    <w:name w:val="apple-converted-space"/>
    <w:basedOn w:val="DefaultParagraphFont"/>
    <w:rsid w:val="00FA5D24"/>
  </w:style>
  <w:style w:type="paragraph" w:styleId="HTMLPreformatted">
    <w:name w:val="HTML Preformatted"/>
    <w:basedOn w:val="Normal"/>
    <w:link w:val="HTMLPreformattedChar"/>
    <w:uiPriority w:val="99"/>
    <w:semiHidden/>
    <w:unhideWhenUsed/>
    <w:rsid w:val="00F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A5D2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D2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A5D24"/>
    <w:rPr>
      <w:b/>
      <w:bCs/>
    </w:rPr>
  </w:style>
  <w:style w:type="character" w:customStyle="1" w:styleId="apple-converted-space">
    <w:name w:val="apple-converted-space"/>
    <w:basedOn w:val="DefaultParagraphFont"/>
    <w:rsid w:val="00FA5D24"/>
  </w:style>
  <w:style w:type="paragraph" w:styleId="HTMLPreformatted">
    <w:name w:val="HTML Preformatted"/>
    <w:basedOn w:val="Normal"/>
    <w:link w:val="HTMLPreformattedChar"/>
    <w:uiPriority w:val="99"/>
    <w:semiHidden/>
    <w:unhideWhenUsed/>
    <w:rsid w:val="00F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A5D2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lester</dc:creator>
  <cp:keywords/>
  <dc:description/>
  <cp:lastModifiedBy>melissa lester</cp:lastModifiedBy>
  <cp:revision>1</cp:revision>
  <dcterms:created xsi:type="dcterms:W3CDTF">2015-10-20T19:55:00Z</dcterms:created>
  <dcterms:modified xsi:type="dcterms:W3CDTF">2015-10-20T19:56:00Z</dcterms:modified>
</cp:coreProperties>
</file>