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11" w:rsidRPr="006B5E11" w:rsidRDefault="00774B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w w:val="107"/>
          <w:sz w:val="24"/>
          <w:szCs w:val="24"/>
        </w:rPr>
        <w:t>Supplemental Table 3</w:t>
      </w:r>
      <w:r w:rsidR="006B5E11" w:rsidRPr="006B5E11">
        <w:rPr>
          <w:rFonts w:ascii="Times New Roman" w:hAnsi="Times New Roman" w:cs="Times New Roman"/>
          <w:w w:val="107"/>
          <w:sz w:val="24"/>
          <w:szCs w:val="24"/>
        </w:rPr>
        <w:t xml:space="preserve">. Tiering, motility, and feeding categories used in this study are based on the categories described in Bush et al. (2007), </w:t>
      </w:r>
      <w:proofErr w:type="spellStart"/>
      <w:r w:rsidR="006B5E11" w:rsidRPr="006B5E11">
        <w:rPr>
          <w:rFonts w:ascii="Times New Roman" w:hAnsi="Times New Roman" w:cs="Times New Roman"/>
          <w:w w:val="107"/>
          <w:sz w:val="24"/>
          <w:szCs w:val="24"/>
        </w:rPr>
        <w:t>Sessa</w:t>
      </w:r>
      <w:proofErr w:type="spellEnd"/>
      <w:r w:rsidR="006B5E11" w:rsidRPr="006B5E11">
        <w:rPr>
          <w:rFonts w:ascii="Times New Roman" w:hAnsi="Times New Roman" w:cs="Times New Roman"/>
          <w:w w:val="107"/>
          <w:sz w:val="24"/>
          <w:szCs w:val="24"/>
        </w:rPr>
        <w:t xml:space="preserve"> et al. (2012),</w:t>
      </w:r>
      <w:r w:rsidR="00702A15">
        <w:rPr>
          <w:rFonts w:ascii="Times New Roman" w:hAnsi="Times New Roman" w:cs="Times New Roman"/>
          <w:w w:val="107"/>
          <w:sz w:val="24"/>
          <w:szCs w:val="24"/>
        </w:rPr>
        <w:t xml:space="preserve"> and</w:t>
      </w:r>
      <w:r w:rsidR="006B5E11" w:rsidRPr="006B5E11">
        <w:rPr>
          <w:rFonts w:ascii="Times New Roman" w:hAnsi="Times New Roman" w:cs="Times New Roman"/>
          <w:w w:val="107"/>
          <w:sz w:val="24"/>
          <w:szCs w:val="24"/>
        </w:rPr>
        <w:t xml:space="preserve"> the Neogene Marine biota of Tropical America (NMITA) molluscan life</w:t>
      </w:r>
      <w:r w:rsidR="00702A15">
        <w:rPr>
          <w:rFonts w:ascii="Times New Roman" w:hAnsi="Times New Roman" w:cs="Times New Roman"/>
          <w:w w:val="107"/>
          <w:sz w:val="24"/>
          <w:szCs w:val="24"/>
        </w:rPr>
        <w:t>-</w:t>
      </w:r>
      <w:r w:rsidR="006B5E11" w:rsidRPr="006B5E11">
        <w:rPr>
          <w:rFonts w:ascii="Times New Roman" w:hAnsi="Times New Roman" w:cs="Times New Roman"/>
          <w:w w:val="107"/>
          <w:sz w:val="24"/>
          <w:szCs w:val="24"/>
        </w:rPr>
        <w:t>habits database, with additional ecological data from the Paleobiology Database.</w:t>
      </w:r>
      <w:r w:rsidR="006B5E11" w:rsidRPr="006B5E1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21"/>
        <w:gridCol w:w="2292"/>
        <w:gridCol w:w="2911"/>
        <w:gridCol w:w="2408"/>
      </w:tblGrid>
      <w:tr w:rsidR="00B31D5E" w:rsidTr="00E00EBE">
        <w:tc>
          <w:tcPr>
            <w:tcW w:w="1767" w:type="dxa"/>
          </w:tcPr>
          <w:p w:rsidR="00B31D5E" w:rsidRDefault="00B31D5E" w:rsidP="0080304A">
            <w:r>
              <w:lastRenderedPageBreak/>
              <w:t>This Study</w:t>
            </w:r>
          </w:p>
        </w:tc>
        <w:tc>
          <w:tcPr>
            <w:tcW w:w="2341" w:type="dxa"/>
          </w:tcPr>
          <w:p w:rsidR="00B31D5E" w:rsidRDefault="00B31D5E" w:rsidP="0080304A">
            <w:r>
              <w:t>Bush et al. 2007</w:t>
            </w:r>
          </w:p>
        </w:tc>
        <w:tc>
          <w:tcPr>
            <w:tcW w:w="3003" w:type="dxa"/>
          </w:tcPr>
          <w:p w:rsidR="00B31D5E" w:rsidRDefault="00B31D5E" w:rsidP="0080304A">
            <w:proofErr w:type="spellStart"/>
            <w:r>
              <w:t>Sessa</w:t>
            </w:r>
            <w:proofErr w:type="spellEnd"/>
            <w:r>
              <w:t xml:space="preserve"> et al. 2012</w:t>
            </w:r>
          </w:p>
        </w:tc>
        <w:tc>
          <w:tcPr>
            <w:tcW w:w="2447" w:type="dxa"/>
          </w:tcPr>
          <w:p w:rsidR="00B31D5E" w:rsidRDefault="00B31D5E" w:rsidP="0080304A">
            <w:r>
              <w:t>NMITA</w:t>
            </w:r>
          </w:p>
        </w:tc>
      </w:tr>
      <w:tr w:rsidR="00B31D5E" w:rsidTr="00E00EBE">
        <w:tc>
          <w:tcPr>
            <w:tcW w:w="1767" w:type="dxa"/>
          </w:tcPr>
          <w:p w:rsidR="00B31D5E" w:rsidRDefault="00B31D5E" w:rsidP="00B31D5E">
            <w:r>
              <w:t>Tier 1</w:t>
            </w:r>
          </w:p>
        </w:tc>
        <w:tc>
          <w:tcPr>
            <w:tcW w:w="2341" w:type="dxa"/>
          </w:tcPr>
          <w:p w:rsidR="00B31D5E" w:rsidRDefault="00B31D5E" w:rsidP="0080304A">
            <w:r>
              <w:t>Pelagic</w:t>
            </w:r>
          </w:p>
        </w:tc>
        <w:tc>
          <w:tcPr>
            <w:tcW w:w="3003" w:type="dxa"/>
          </w:tcPr>
          <w:p w:rsidR="00B31D5E" w:rsidRDefault="00B31D5E" w:rsidP="0080304A">
            <w:r>
              <w:t>Nektonic and SWI</w:t>
            </w:r>
          </w:p>
        </w:tc>
        <w:tc>
          <w:tcPr>
            <w:tcW w:w="2447" w:type="dxa"/>
          </w:tcPr>
          <w:p w:rsidR="00B31D5E" w:rsidRDefault="00B31D5E" w:rsidP="0080304A"/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(Not observed)</w:t>
            </w:r>
          </w:p>
        </w:tc>
        <w:tc>
          <w:tcPr>
            <w:tcW w:w="2341" w:type="dxa"/>
          </w:tcPr>
          <w:p w:rsidR="00B31D5E" w:rsidRDefault="00B31D5E" w:rsidP="0080304A">
            <w:r>
              <w:t>Erect</w:t>
            </w:r>
          </w:p>
        </w:tc>
        <w:tc>
          <w:tcPr>
            <w:tcW w:w="3003" w:type="dxa"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80304A"/>
        </w:tc>
      </w:tr>
      <w:tr w:rsidR="00B31D5E" w:rsidTr="00E00EBE">
        <w:trPr>
          <w:trHeight w:val="113"/>
        </w:trPr>
        <w:tc>
          <w:tcPr>
            <w:tcW w:w="1767" w:type="dxa"/>
            <w:vMerge w:val="restart"/>
          </w:tcPr>
          <w:p w:rsidR="00B31D5E" w:rsidRDefault="00B31D5E" w:rsidP="0080304A">
            <w:r>
              <w:t>Tier 2</w:t>
            </w:r>
          </w:p>
        </w:tc>
        <w:tc>
          <w:tcPr>
            <w:tcW w:w="2341" w:type="dxa"/>
            <w:vMerge w:val="restart"/>
          </w:tcPr>
          <w:p w:rsidR="00B31D5E" w:rsidRDefault="00B31D5E" w:rsidP="0080304A">
            <w:r>
              <w:t>Surficial</w:t>
            </w:r>
          </w:p>
        </w:tc>
        <w:tc>
          <w:tcPr>
            <w:tcW w:w="3003" w:type="dxa"/>
            <w:vMerge w:val="restart"/>
          </w:tcPr>
          <w:p w:rsidR="00B31D5E" w:rsidRDefault="00B31D5E" w:rsidP="0080304A">
            <w:r>
              <w:t>Nektonic and SWI</w:t>
            </w:r>
          </w:p>
        </w:tc>
        <w:tc>
          <w:tcPr>
            <w:tcW w:w="2447" w:type="dxa"/>
          </w:tcPr>
          <w:p w:rsidR="00B31D5E" w:rsidRDefault="00B31D5E" w:rsidP="0080304A">
            <w:r>
              <w:t>Epifaunal recliner</w:t>
            </w:r>
          </w:p>
        </w:tc>
      </w:tr>
      <w:tr w:rsidR="00B31D5E" w:rsidTr="00E00EBE">
        <w:trPr>
          <w:trHeight w:val="112"/>
        </w:trPr>
        <w:tc>
          <w:tcPr>
            <w:tcW w:w="1767" w:type="dxa"/>
            <w:vMerge/>
          </w:tcPr>
          <w:p w:rsidR="00B31D5E" w:rsidRDefault="00B31D5E" w:rsidP="0080304A"/>
        </w:tc>
        <w:tc>
          <w:tcPr>
            <w:tcW w:w="2341" w:type="dxa"/>
            <w:vMerge/>
          </w:tcPr>
          <w:p w:rsidR="00B31D5E" w:rsidRDefault="00B31D5E" w:rsidP="0080304A"/>
        </w:tc>
        <w:tc>
          <w:tcPr>
            <w:tcW w:w="3003" w:type="dxa"/>
            <w:vMerge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80304A">
            <w:r>
              <w:t>Epifaunal</w:t>
            </w:r>
          </w:p>
        </w:tc>
      </w:tr>
      <w:tr w:rsidR="00B31D5E" w:rsidTr="00E00EBE">
        <w:tc>
          <w:tcPr>
            <w:tcW w:w="1767" w:type="dxa"/>
          </w:tcPr>
          <w:p w:rsidR="00B31D5E" w:rsidRDefault="00B31D5E" w:rsidP="0080304A">
            <w:r>
              <w:t>Tier 3</w:t>
            </w:r>
          </w:p>
        </w:tc>
        <w:tc>
          <w:tcPr>
            <w:tcW w:w="2341" w:type="dxa"/>
          </w:tcPr>
          <w:p w:rsidR="00B31D5E" w:rsidRDefault="00B31D5E" w:rsidP="0080304A">
            <w:r>
              <w:t>Semi-infaunal</w:t>
            </w:r>
          </w:p>
        </w:tc>
        <w:tc>
          <w:tcPr>
            <w:tcW w:w="3003" w:type="dxa"/>
          </w:tcPr>
          <w:p w:rsidR="00B31D5E" w:rsidRDefault="00B31D5E" w:rsidP="0080304A">
            <w:r>
              <w:t>Semi-Infaunal</w:t>
            </w:r>
          </w:p>
        </w:tc>
        <w:tc>
          <w:tcPr>
            <w:tcW w:w="2447" w:type="dxa"/>
          </w:tcPr>
          <w:p w:rsidR="00B31D5E" w:rsidRDefault="00B31D5E" w:rsidP="0080304A">
            <w:r>
              <w:t>Semi- infaunal</w:t>
            </w:r>
          </w:p>
        </w:tc>
      </w:tr>
      <w:tr w:rsidR="00B31D5E" w:rsidTr="00E00EBE">
        <w:trPr>
          <w:trHeight w:val="113"/>
        </w:trPr>
        <w:tc>
          <w:tcPr>
            <w:tcW w:w="1767" w:type="dxa"/>
            <w:vMerge w:val="restart"/>
          </w:tcPr>
          <w:p w:rsidR="00B31D5E" w:rsidRDefault="00B31D5E" w:rsidP="0080304A">
            <w:r>
              <w:t>Tier 4</w:t>
            </w:r>
          </w:p>
        </w:tc>
        <w:tc>
          <w:tcPr>
            <w:tcW w:w="2341" w:type="dxa"/>
            <w:vMerge w:val="restart"/>
          </w:tcPr>
          <w:p w:rsidR="00B31D5E" w:rsidRDefault="00B31D5E" w:rsidP="0080304A">
            <w:r>
              <w:t>Shallow infaunal</w:t>
            </w:r>
          </w:p>
        </w:tc>
        <w:tc>
          <w:tcPr>
            <w:tcW w:w="3003" w:type="dxa"/>
            <w:vMerge w:val="restart"/>
          </w:tcPr>
          <w:p w:rsidR="00B31D5E" w:rsidRDefault="00B31D5E" w:rsidP="0080304A">
            <w:r>
              <w:t>Shallow infaunal</w:t>
            </w:r>
          </w:p>
        </w:tc>
        <w:tc>
          <w:tcPr>
            <w:tcW w:w="2447" w:type="dxa"/>
          </w:tcPr>
          <w:p w:rsidR="00B31D5E" w:rsidRDefault="00B31D5E" w:rsidP="0080304A">
            <w:r>
              <w:t xml:space="preserve">Infaunal </w:t>
            </w:r>
            <w:proofErr w:type="spellStart"/>
            <w:r>
              <w:t>siphonate</w:t>
            </w:r>
            <w:proofErr w:type="spellEnd"/>
          </w:p>
        </w:tc>
      </w:tr>
      <w:tr w:rsidR="00B31D5E" w:rsidTr="00E00EBE">
        <w:trPr>
          <w:trHeight w:val="112"/>
        </w:trPr>
        <w:tc>
          <w:tcPr>
            <w:tcW w:w="1767" w:type="dxa"/>
            <w:vMerge/>
          </w:tcPr>
          <w:p w:rsidR="00B31D5E" w:rsidRDefault="00B31D5E" w:rsidP="0080304A"/>
        </w:tc>
        <w:tc>
          <w:tcPr>
            <w:tcW w:w="2341" w:type="dxa"/>
            <w:vMerge/>
          </w:tcPr>
          <w:p w:rsidR="00B31D5E" w:rsidRDefault="00B31D5E" w:rsidP="0080304A"/>
        </w:tc>
        <w:tc>
          <w:tcPr>
            <w:tcW w:w="3003" w:type="dxa"/>
            <w:vMerge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80304A">
            <w:r>
              <w:t>Infaunal a-</w:t>
            </w:r>
            <w:proofErr w:type="spellStart"/>
            <w:r>
              <w:t>siphonate</w:t>
            </w:r>
            <w:proofErr w:type="spellEnd"/>
            <w:r>
              <w:t xml:space="preserve"> (adaptive constraint)</w:t>
            </w:r>
          </w:p>
        </w:tc>
      </w:tr>
      <w:tr w:rsidR="00B31D5E" w:rsidTr="00E00EBE">
        <w:tc>
          <w:tcPr>
            <w:tcW w:w="1767" w:type="dxa"/>
          </w:tcPr>
          <w:p w:rsidR="00B31D5E" w:rsidRDefault="00B31D5E" w:rsidP="0080304A">
            <w:r>
              <w:t>Tier 5</w:t>
            </w:r>
          </w:p>
        </w:tc>
        <w:tc>
          <w:tcPr>
            <w:tcW w:w="2341" w:type="dxa"/>
          </w:tcPr>
          <w:p w:rsidR="00B31D5E" w:rsidRDefault="00B31D5E" w:rsidP="0080304A">
            <w:r>
              <w:t>Deep infaunal</w:t>
            </w:r>
          </w:p>
        </w:tc>
        <w:tc>
          <w:tcPr>
            <w:tcW w:w="3003" w:type="dxa"/>
          </w:tcPr>
          <w:p w:rsidR="00B31D5E" w:rsidRDefault="00B31D5E" w:rsidP="0080304A">
            <w:r>
              <w:t>Deep infaunal and Boring</w:t>
            </w:r>
          </w:p>
        </w:tc>
        <w:tc>
          <w:tcPr>
            <w:tcW w:w="2447" w:type="dxa"/>
          </w:tcPr>
          <w:p w:rsidR="00B31D5E" w:rsidRDefault="00B31D5E" w:rsidP="0080304A"/>
        </w:tc>
      </w:tr>
      <w:tr w:rsidR="00B31D5E" w:rsidTr="00E00EBE">
        <w:trPr>
          <w:trHeight w:val="75"/>
        </w:trPr>
        <w:tc>
          <w:tcPr>
            <w:tcW w:w="1767" w:type="dxa"/>
            <w:vMerge w:val="restart"/>
          </w:tcPr>
          <w:p w:rsidR="00B31D5E" w:rsidRDefault="00B31D5E" w:rsidP="0080304A">
            <w:r>
              <w:t>Tier 6</w:t>
            </w:r>
          </w:p>
        </w:tc>
        <w:tc>
          <w:tcPr>
            <w:tcW w:w="2341" w:type="dxa"/>
            <w:vMerge w:val="restart"/>
          </w:tcPr>
          <w:p w:rsidR="00B31D5E" w:rsidRDefault="00B31D5E" w:rsidP="0080304A"/>
        </w:tc>
        <w:tc>
          <w:tcPr>
            <w:tcW w:w="3003" w:type="dxa"/>
            <w:vMerge w:val="restart"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80304A">
            <w:proofErr w:type="spellStart"/>
            <w:r>
              <w:t>Nestler</w:t>
            </w:r>
            <w:proofErr w:type="spellEnd"/>
            <w:r>
              <w:t xml:space="preserve"> on or within hard substrate</w:t>
            </w:r>
          </w:p>
        </w:tc>
      </w:tr>
      <w:tr w:rsidR="00B31D5E" w:rsidTr="00E00EBE">
        <w:trPr>
          <w:trHeight w:val="75"/>
        </w:trPr>
        <w:tc>
          <w:tcPr>
            <w:tcW w:w="1767" w:type="dxa"/>
            <w:vMerge/>
          </w:tcPr>
          <w:p w:rsidR="00B31D5E" w:rsidRDefault="00B31D5E" w:rsidP="0080304A"/>
        </w:tc>
        <w:tc>
          <w:tcPr>
            <w:tcW w:w="2341" w:type="dxa"/>
            <w:vMerge/>
          </w:tcPr>
          <w:p w:rsidR="00B31D5E" w:rsidRDefault="00B31D5E" w:rsidP="0080304A"/>
        </w:tc>
        <w:tc>
          <w:tcPr>
            <w:tcW w:w="3003" w:type="dxa"/>
            <w:vMerge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80304A">
            <w:r>
              <w:t>Boring</w:t>
            </w:r>
          </w:p>
        </w:tc>
      </w:tr>
      <w:tr w:rsidR="00B31D5E" w:rsidTr="00E00EBE">
        <w:trPr>
          <w:trHeight w:val="75"/>
        </w:trPr>
        <w:tc>
          <w:tcPr>
            <w:tcW w:w="1767" w:type="dxa"/>
            <w:vMerge/>
          </w:tcPr>
          <w:p w:rsidR="00B31D5E" w:rsidRDefault="00B31D5E" w:rsidP="0080304A"/>
        </w:tc>
        <w:tc>
          <w:tcPr>
            <w:tcW w:w="2341" w:type="dxa"/>
            <w:vMerge/>
          </w:tcPr>
          <w:p w:rsidR="00B31D5E" w:rsidRDefault="00B31D5E" w:rsidP="0080304A"/>
        </w:tc>
        <w:tc>
          <w:tcPr>
            <w:tcW w:w="3003" w:type="dxa"/>
            <w:vMerge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80304A">
            <w:proofErr w:type="spellStart"/>
            <w:r>
              <w:t>Nestler</w:t>
            </w:r>
            <w:proofErr w:type="spellEnd"/>
            <w:r>
              <w:t xml:space="preserve"> within burrow of another organism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Mob 1</w:t>
            </w:r>
          </w:p>
        </w:tc>
        <w:tc>
          <w:tcPr>
            <w:tcW w:w="2341" w:type="dxa"/>
          </w:tcPr>
          <w:p w:rsidR="00B31D5E" w:rsidRDefault="00B31D5E" w:rsidP="0080304A">
            <w:r>
              <w:t>Free, fast (regularly moving and unencumbered)</w:t>
            </w:r>
          </w:p>
        </w:tc>
        <w:tc>
          <w:tcPr>
            <w:tcW w:w="3003" w:type="dxa"/>
          </w:tcPr>
          <w:p w:rsidR="00B31D5E" w:rsidRDefault="00B31D5E" w:rsidP="0080304A">
            <w:r>
              <w:t>Swimming</w:t>
            </w:r>
          </w:p>
        </w:tc>
        <w:tc>
          <w:tcPr>
            <w:tcW w:w="2447" w:type="dxa"/>
          </w:tcPr>
          <w:p w:rsidR="00B31D5E" w:rsidRDefault="00B31D5E" w:rsidP="0080304A">
            <w:r>
              <w:t>Swimming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Mob 2</w:t>
            </w:r>
          </w:p>
        </w:tc>
        <w:tc>
          <w:tcPr>
            <w:tcW w:w="2341" w:type="dxa"/>
          </w:tcPr>
          <w:p w:rsidR="00B31D5E" w:rsidRDefault="00B31D5E" w:rsidP="0080304A">
            <w:r>
              <w:t>Free, slow (strong bond to substrate)</w:t>
            </w:r>
          </w:p>
        </w:tc>
        <w:tc>
          <w:tcPr>
            <w:tcW w:w="3003" w:type="dxa"/>
          </w:tcPr>
          <w:p w:rsidR="00B31D5E" w:rsidRDefault="00B31D5E" w:rsidP="0080304A">
            <w:r>
              <w:t>Creeping</w:t>
            </w:r>
          </w:p>
        </w:tc>
        <w:tc>
          <w:tcPr>
            <w:tcW w:w="2447" w:type="dxa"/>
          </w:tcPr>
          <w:p w:rsidR="00B31D5E" w:rsidRDefault="00B31D5E" w:rsidP="0080304A">
            <w:r>
              <w:t>Actively mobile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Mob 3</w:t>
            </w:r>
          </w:p>
        </w:tc>
        <w:tc>
          <w:tcPr>
            <w:tcW w:w="2341" w:type="dxa"/>
          </w:tcPr>
          <w:p w:rsidR="00B31D5E" w:rsidRDefault="00B31D5E" w:rsidP="0080304A">
            <w:r>
              <w:t>Facultative, unattached</w:t>
            </w:r>
          </w:p>
        </w:tc>
        <w:tc>
          <w:tcPr>
            <w:tcW w:w="3003" w:type="dxa"/>
          </w:tcPr>
          <w:p w:rsidR="00B31D5E" w:rsidRDefault="00B31D5E" w:rsidP="0080304A">
            <w:r>
              <w:t>Facultative, mobile</w:t>
            </w:r>
          </w:p>
        </w:tc>
        <w:tc>
          <w:tcPr>
            <w:tcW w:w="2447" w:type="dxa"/>
          </w:tcPr>
          <w:p w:rsidR="00B31D5E" w:rsidRDefault="00B31D5E" w:rsidP="0080304A">
            <w:r>
              <w:t>Sedentary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Mob 4</w:t>
            </w:r>
          </w:p>
        </w:tc>
        <w:tc>
          <w:tcPr>
            <w:tcW w:w="2341" w:type="dxa"/>
          </w:tcPr>
          <w:p w:rsidR="00B31D5E" w:rsidRDefault="00B31D5E" w:rsidP="0080304A">
            <w:r>
              <w:t>Facultative, attached</w:t>
            </w:r>
          </w:p>
        </w:tc>
        <w:tc>
          <w:tcPr>
            <w:tcW w:w="3003" w:type="dxa"/>
          </w:tcPr>
          <w:p w:rsidR="00B31D5E" w:rsidRDefault="00B31D5E" w:rsidP="0080304A">
            <w:r>
              <w:t>Facultative, attached</w:t>
            </w:r>
          </w:p>
        </w:tc>
        <w:tc>
          <w:tcPr>
            <w:tcW w:w="2447" w:type="dxa"/>
          </w:tcPr>
          <w:p w:rsidR="00B31D5E" w:rsidRDefault="00B31D5E" w:rsidP="0080304A">
            <w:r>
              <w:t>Sedentary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Mob 5</w:t>
            </w:r>
          </w:p>
        </w:tc>
        <w:tc>
          <w:tcPr>
            <w:tcW w:w="2341" w:type="dxa"/>
          </w:tcPr>
          <w:p w:rsidR="00B31D5E" w:rsidRDefault="00E00EBE" w:rsidP="00702A15">
            <w:r>
              <w:t>Non</w:t>
            </w:r>
            <w:r w:rsidR="00B31D5E">
              <w:t>mobile, unattached</w:t>
            </w:r>
          </w:p>
        </w:tc>
        <w:tc>
          <w:tcPr>
            <w:tcW w:w="3003" w:type="dxa"/>
          </w:tcPr>
          <w:p w:rsidR="00B31D5E" w:rsidRDefault="00B31D5E" w:rsidP="0080304A">
            <w:r>
              <w:t>Immobile, unattached</w:t>
            </w:r>
          </w:p>
        </w:tc>
        <w:tc>
          <w:tcPr>
            <w:tcW w:w="2447" w:type="dxa"/>
          </w:tcPr>
          <w:p w:rsidR="00B31D5E" w:rsidRDefault="00B31D5E" w:rsidP="0080304A">
            <w:r>
              <w:t>Immobile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Mob 6</w:t>
            </w:r>
          </w:p>
        </w:tc>
        <w:tc>
          <w:tcPr>
            <w:tcW w:w="2341" w:type="dxa"/>
          </w:tcPr>
          <w:p w:rsidR="00B31D5E" w:rsidRDefault="00E00EBE" w:rsidP="00702A15">
            <w:r>
              <w:t>Non</w:t>
            </w:r>
            <w:r w:rsidR="00B31D5E">
              <w:t>mobile, attached</w:t>
            </w:r>
          </w:p>
        </w:tc>
        <w:tc>
          <w:tcPr>
            <w:tcW w:w="3003" w:type="dxa"/>
          </w:tcPr>
          <w:p w:rsidR="00B31D5E" w:rsidRDefault="00B31D5E" w:rsidP="0080304A">
            <w:r>
              <w:t>Immobile, attached</w:t>
            </w:r>
          </w:p>
        </w:tc>
        <w:tc>
          <w:tcPr>
            <w:tcW w:w="2447" w:type="dxa"/>
          </w:tcPr>
          <w:p w:rsidR="00B31D5E" w:rsidRDefault="00B31D5E" w:rsidP="0080304A">
            <w:r>
              <w:t>Immobile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Feed 1</w:t>
            </w:r>
          </w:p>
        </w:tc>
        <w:tc>
          <w:tcPr>
            <w:tcW w:w="2341" w:type="dxa"/>
          </w:tcPr>
          <w:p w:rsidR="00B31D5E" w:rsidRDefault="00B31D5E" w:rsidP="00702A15">
            <w:r>
              <w:t>Suspension</w:t>
            </w:r>
            <w:r w:rsidR="00702A15">
              <w:t>;</w:t>
            </w:r>
            <w:r>
              <w:t xml:space="preserve"> food from water</w:t>
            </w:r>
          </w:p>
        </w:tc>
        <w:tc>
          <w:tcPr>
            <w:tcW w:w="3003" w:type="dxa"/>
          </w:tcPr>
          <w:p w:rsidR="00B31D5E" w:rsidRDefault="00B31D5E" w:rsidP="0080304A">
            <w:r>
              <w:t>Suspension</w:t>
            </w:r>
          </w:p>
        </w:tc>
        <w:tc>
          <w:tcPr>
            <w:tcW w:w="2447" w:type="dxa"/>
          </w:tcPr>
          <w:p w:rsidR="00B31D5E" w:rsidRDefault="00B31D5E" w:rsidP="0080304A">
            <w:r>
              <w:t>Suspension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Feed 2</w:t>
            </w:r>
          </w:p>
        </w:tc>
        <w:tc>
          <w:tcPr>
            <w:tcW w:w="2341" w:type="dxa"/>
          </w:tcPr>
          <w:p w:rsidR="00B31D5E" w:rsidRDefault="00B31D5E" w:rsidP="00702A15">
            <w:r>
              <w:t>Surface deposit</w:t>
            </w:r>
            <w:r w:rsidR="00702A15">
              <w:t>;</w:t>
            </w:r>
            <w:r>
              <w:t xml:space="preserve"> loose particles from substrate</w:t>
            </w:r>
          </w:p>
        </w:tc>
        <w:tc>
          <w:tcPr>
            <w:tcW w:w="3003" w:type="dxa"/>
          </w:tcPr>
          <w:p w:rsidR="00B31D5E" w:rsidRDefault="00B31D5E" w:rsidP="0080304A">
            <w:r>
              <w:t>Generalized deposit feeding</w:t>
            </w:r>
          </w:p>
        </w:tc>
        <w:tc>
          <w:tcPr>
            <w:tcW w:w="2447" w:type="dxa"/>
          </w:tcPr>
          <w:p w:rsidR="00B31D5E" w:rsidRDefault="00B31D5E" w:rsidP="0080304A">
            <w:r>
              <w:t>Surface deposit feeder</w:t>
            </w:r>
          </w:p>
        </w:tc>
      </w:tr>
      <w:tr w:rsidR="00B31D5E" w:rsidTr="00E00EBE">
        <w:tc>
          <w:tcPr>
            <w:tcW w:w="1767" w:type="dxa"/>
          </w:tcPr>
          <w:p w:rsidR="00B31D5E" w:rsidRDefault="00E00EBE" w:rsidP="0080304A">
            <w:r>
              <w:t>(Not observed)</w:t>
            </w:r>
          </w:p>
        </w:tc>
        <w:tc>
          <w:tcPr>
            <w:tcW w:w="2341" w:type="dxa"/>
          </w:tcPr>
          <w:p w:rsidR="00B31D5E" w:rsidRDefault="00B31D5E" w:rsidP="00702A15">
            <w:r>
              <w:t>Mining</w:t>
            </w:r>
            <w:r w:rsidR="00702A15">
              <w:t>;</w:t>
            </w:r>
            <w:r>
              <w:t xml:space="preserve"> recovering buried food</w:t>
            </w:r>
          </w:p>
        </w:tc>
        <w:tc>
          <w:tcPr>
            <w:tcW w:w="3003" w:type="dxa"/>
          </w:tcPr>
          <w:p w:rsidR="00B31D5E" w:rsidRDefault="00B31D5E" w:rsidP="0080304A"/>
        </w:tc>
        <w:tc>
          <w:tcPr>
            <w:tcW w:w="2447" w:type="dxa"/>
          </w:tcPr>
          <w:p w:rsidR="00B31D5E" w:rsidRDefault="00B31D5E" w:rsidP="00702A15">
            <w:r>
              <w:t>Subsurface deposit feeder</w:t>
            </w:r>
          </w:p>
        </w:tc>
      </w:tr>
      <w:tr w:rsidR="00E00EBE" w:rsidTr="00E00EBE">
        <w:tc>
          <w:tcPr>
            <w:tcW w:w="1767" w:type="dxa"/>
          </w:tcPr>
          <w:p w:rsidR="00E00EBE" w:rsidRDefault="00E00EBE" w:rsidP="0080304A">
            <w:r>
              <w:t>Feed 3</w:t>
            </w:r>
          </w:p>
        </w:tc>
        <w:tc>
          <w:tcPr>
            <w:tcW w:w="2341" w:type="dxa"/>
          </w:tcPr>
          <w:p w:rsidR="00E00EBE" w:rsidRDefault="00E00EBE" w:rsidP="0080304A">
            <w:r>
              <w:t>Photo, Chemo, Parasites</w:t>
            </w:r>
          </w:p>
        </w:tc>
        <w:tc>
          <w:tcPr>
            <w:tcW w:w="3003" w:type="dxa"/>
          </w:tcPr>
          <w:p w:rsidR="00E00EBE" w:rsidRDefault="00E00EBE" w:rsidP="0080304A">
            <w:r>
              <w:t>Chemosymbiotic deposit feeding</w:t>
            </w:r>
          </w:p>
        </w:tc>
        <w:tc>
          <w:tcPr>
            <w:tcW w:w="2447" w:type="dxa"/>
          </w:tcPr>
          <w:p w:rsidR="00E00EBE" w:rsidRDefault="00E00EBE" w:rsidP="0080304A">
            <w:r>
              <w:t>Chemosymbiotic deposit feeder</w:t>
            </w:r>
          </w:p>
        </w:tc>
      </w:tr>
      <w:tr w:rsidR="00E00EBE" w:rsidTr="00E00EBE">
        <w:trPr>
          <w:trHeight w:val="151"/>
        </w:trPr>
        <w:tc>
          <w:tcPr>
            <w:tcW w:w="1767" w:type="dxa"/>
            <w:vMerge w:val="restart"/>
          </w:tcPr>
          <w:p w:rsidR="00E00EBE" w:rsidRDefault="00E00EBE" w:rsidP="0080304A">
            <w:r>
              <w:t>Feed 4</w:t>
            </w:r>
          </w:p>
        </w:tc>
        <w:tc>
          <w:tcPr>
            <w:tcW w:w="2341" w:type="dxa"/>
            <w:vMerge w:val="restart"/>
          </w:tcPr>
          <w:p w:rsidR="00E00EBE" w:rsidRDefault="00E00EBE" w:rsidP="0080304A">
            <w:r>
              <w:t xml:space="preserve">Grazing- scraping or </w:t>
            </w:r>
            <w:r w:rsidR="00702A15">
              <w:t>nibbling</w:t>
            </w:r>
            <w:r>
              <w:t xml:space="preserve"> from substrate</w:t>
            </w:r>
          </w:p>
        </w:tc>
        <w:tc>
          <w:tcPr>
            <w:tcW w:w="3003" w:type="dxa"/>
            <w:vMerge w:val="restart"/>
          </w:tcPr>
          <w:p w:rsidR="00E00EBE" w:rsidRDefault="00E00EBE" w:rsidP="0080304A">
            <w:r>
              <w:t>Herbivorous grazing</w:t>
            </w:r>
          </w:p>
        </w:tc>
        <w:tc>
          <w:tcPr>
            <w:tcW w:w="2447" w:type="dxa"/>
          </w:tcPr>
          <w:p w:rsidR="00E00EBE" w:rsidRDefault="00E00EBE" w:rsidP="0080304A">
            <w:r>
              <w:t>Herbivorous omnivore</w:t>
            </w:r>
          </w:p>
        </w:tc>
      </w:tr>
      <w:tr w:rsidR="00E00EBE" w:rsidTr="00E00EBE">
        <w:trPr>
          <w:trHeight w:val="150"/>
        </w:trPr>
        <w:tc>
          <w:tcPr>
            <w:tcW w:w="1767" w:type="dxa"/>
            <w:vMerge/>
          </w:tcPr>
          <w:p w:rsidR="00E00EBE" w:rsidRDefault="00E00EBE" w:rsidP="0080304A"/>
        </w:tc>
        <w:tc>
          <w:tcPr>
            <w:tcW w:w="2341" w:type="dxa"/>
            <w:vMerge/>
          </w:tcPr>
          <w:p w:rsidR="00E00EBE" w:rsidRDefault="00E00EBE" w:rsidP="0080304A"/>
        </w:tc>
        <w:tc>
          <w:tcPr>
            <w:tcW w:w="3003" w:type="dxa"/>
            <w:vMerge/>
          </w:tcPr>
          <w:p w:rsidR="00E00EBE" w:rsidRDefault="00E00EBE" w:rsidP="0080304A"/>
        </w:tc>
        <w:tc>
          <w:tcPr>
            <w:tcW w:w="2447" w:type="dxa"/>
          </w:tcPr>
          <w:p w:rsidR="00E00EBE" w:rsidRDefault="00E00EBE" w:rsidP="0080304A">
            <w:r>
              <w:t>Herbivore on fine grained substrate</w:t>
            </w:r>
          </w:p>
        </w:tc>
      </w:tr>
      <w:tr w:rsidR="00E00EBE" w:rsidTr="00E00EBE">
        <w:trPr>
          <w:trHeight w:val="226"/>
        </w:trPr>
        <w:tc>
          <w:tcPr>
            <w:tcW w:w="1767" w:type="dxa"/>
            <w:vMerge/>
          </w:tcPr>
          <w:p w:rsidR="00E00EBE" w:rsidRDefault="00E00EBE" w:rsidP="0080304A"/>
        </w:tc>
        <w:tc>
          <w:tcPr>
            <w:tcW w:w="2341" w:type="dxa"/>
            <w:vMerge/>
          </w:tcPr>
          <w:p w:rsidR="00E00EBE" w:rsidRDefault="00E00EBE" w:rsidP="0080304A"/>
        </w:tc>
        <w:tc>
          <w:tcPr>
            <w:tcW w:w="3003" w:type="dxa"/>
            <w:vMerge/>
          </w:tcPr>
          <w:p w:rsidR="00E00EBE" w:rsidRDefault="00E00EBE" w:rsidP="0080304A"/>
        </w:tc>
        <w:tc>
          <w:tcPr>
            <w:tcW w:w="2447" w:type="dxa"/>
          </w:tcPr>
          <w:p w:rsidR="00E00EBE" w:rsidRDefault="00E00EBE" w:rsidP="0080304A">
            <w:r>
              <w:t>Herbivores on rock or coral substrate</w:t>
            </w:r>
          </w:p>
        </w:tc>
      </w:tr>
      <w:tr w:rsidR="00E00EBE" w:rsidTr="00E00EBE">
        <w:trPr>
          <w:trHeight w:val="225"/>
        </w:trPr>
        <w:tc>
          <w:tcPr>
            <w:tcW w:w="1767" w:type="dxa"/>
            <w:vMerge/>
          </w:tcPr>
          <w:p w:rsidR="00E00EBE" w:rsidRDefault="00E00EBE" w:rsidP="0080304A"/>
        </w:tc>
        <w:tc>
          <w:tcPr>
            <w:tcW w:w="2341" w:type="dxa"/>
            <w:vMerge/>
          </w:tcPr>
          <w:p w:rsidR="00E00EBE" w:rsidRDefault="00E00EBE" w:rsidP="0080304A"/>
        </w:tc>
        <w:tc>
          <w:tcPr>
            <w:tcW w:w="3003" w:type="dxa"/>
            <w:vMerge/>
          </w:tcPr>
          <w:p w:rsidR="00E00EBE" w:rsidRDefault="00E00EBE" w:rsidP="0080304A"/>
        </w:tc>
        <w:tc>
          <w:tcPr>
            <w:tcW w:w="2447" w:type="dxa"/>
          </w:tcPr>
          <w:p w:rsidR="00E00EBE" w:rsidRDefault="00E00EBE" w:rsidP="0080304A">
            <w:r>
              <w:t>Herbivore on plant or algal substrate</w:t>
            </w:r>
          </w:p>
        </w:tc>
      </w:tr>
      <w:tr w:rsidR="00E00EBE" w:rsidTr="00E00EBE">
        <w:trPr>
          <w:trHeight w:val="245"/>
        </w:trPr>
        <w:tc>
          <w:tcPr>
            <w:tcW w:w="1767" w:type="dxa"/>
          </w:tcPr>
          <w:p w:rsidR="00E00EBE" w:rsidRDefault="00E00EBE" w:rsidP="0080304A">
            <w:r>
              <w:t>Feed 5</w:t>
            </w:r>
          </w:p>
          <w:p w:rsidR="00E00EBE" w:rsidRDefault="00E00EBE" w:rsidP="0080304A"/>
        </w:tc>
        <w:tc>
          <w:tcPr>
            <w:tcW w:w="2341" w:type="dxa"/>
            <w:vMerge w:val="restart"/>
          </w:tcPr>
          <w:p w:rsidR="00E00EBE" w:rsidRDefault="00E00EBE" w:rsidP="00E00EBE">
            <w:r>
              <w:t>Predatory</w:t>
            </w:r>
          </w:p>
        </w:tc>
        <w:tc>
          <w:tcPr>
            <w:tcW w:w="3003" w:type="dxa"/>
          </w:tcPr>
          <w:p w:rsidR="00E00EBE" w:rsidRDefault="00E00EBE" w:rsidP="0080304A">
            <w:r>
              <w:t>Browsing predators (also parasites according to NMITA)</w:t>
            </w:r>
          </w:p>
        </w:tc>
        <w:tc>
          <w:tcPr>
            <w:tcW w:w="2447" w:type="dxa"/>
          </w:tcPr>
          <w:p w:rsidR="00E00EBE" w:rsidRDefault="00E00EBE" w:rsidP="0080304A">
            <w:r>
              <w:t>Browsing on immobile prey, also parasites</w:t>
            </w:r>
          </w:p>
        </w:tc>
      </w:tr>
      <w:tr w:rsidR="00E00EBE" w:rsidTr="00E00EBE">
        <w:trPr>
          <w:trHeight w:val="64"/>
        </w:trPr>
        <w:tc>
          <w:tcPr>
            <w:tcW w:w="1767" w:type="dxa"/>
          </w:tcPr>
          <w:p w:rsidR="00E00EBE" w:rsidRDefault="00E00EBE" w:rsidP="0080304A">
            <w:r>
              <w:t>Feed 6</w:t>
            </w:r>
          </w:p>
        </w:tc>
        <w:tc>
          <w:tcPr>
            <w:tcW w:w="2341" w:type="dxa"/>
            <w:vMerge/>
          </w:tcPr>
          <w:p w:rsidR="00E00EBE" w:rsidRDefault="00E00EBE" w:rsidP="0080304A"/>
        </w:tc>
        <w:tc>
          <w:tcPr>
            <w:tcW w:w="3003" w:type="dxa"/>
            <w:vMerge w:val="restart"/>
          </w:tcPr>
          <w:p w:rsidR="00E00EBE" w:rsidRDefault="00E00EBE" w:rsidP="0080304A">
            <w:r>
              <w:t>Carnivorous predators</w:t>
            </w:r>
          </w:p>
        </w:tc>
        <w:tc>
          <w:tcPr>
            <w:tcW w:w="2447" w:type="dxa"/>
          </w:tcPr>
          <w:p w:rsidR="00E00EBE" w:rsidRDefault="00E00EBE" w:rsidP="0080304A">
            <w:r>
              <w:t>Predatory Carnivore (also scavengers)</w:t>
            </w:r>
          </w:p>
        </w:tc>
      </w:tr>
      <w:tr w:rsidR="00E00EBE" w:rsidTr="00E00EBE">
        <w:trPr>
          <w:trHeight w:val="225"/>
        </w:trPr>
        <w:tc>
          <w:tcPr>
            <w:tcW w:w="1767" w:type="dxa"/>
          </w:tcPr>
          <w:p w:rsidR="00E00EBE" w:rsidRDefault="00E00EBE" w:rsidP="0080304A"/>
        </w:tc>
        <w:tc>
          <w:tcPr>
            <w:tcW w:w="2341" w:type="dxa"/>
            <w:vMerge/>
          </w:tcPr>
          <w:p w:rsidR="00E00EBE" w:rsidRDefault="00E00EBE" w:rsidP="0080304A"/>
        </w:tc>
        <w:tc>
          <w:tcPr>
            <w:tcW w:w="3003" w:type="dxa"/>
            <w:vMerge/>
          </w:tcPr>
          <w:p w:rsidR="00E00EBE" w:rsidRDefault="00E00EBE" w:rsidP="0080304A"/>
        </w:tc>
        <w:tc>
          <w:tcPr>
            <w:tcW w:w="2447" w:type="dxa"/>
          </w:tcPr>
          <w:p w:rsidR="00E00EBE" w:rsidRDefault="00E00EBE" w:rsidP="0080304A">
            <w:proofErr w:type="spellStart"/>
            <w:r>
              <w:t>Microcarnivore</w:t>
            </w:r>
            <w:proofErr w:type="spellEnd"/>
            <w:r>
              <w:t xml:space="preserve"> (</w:t>
            </w:r>
            <w:proofErr w:type="spellStart"/>
            <w:r>
              <w:t>foraminiferivores</w:t>
            </w:r>
            <w:proofErr w:type="spellEnd"/>
            <w:r>
              <w:t>)</w:t>
            </w:r>
          </w:p>
        </w:tc>
      </w:tr>
    </w:tbl>
    <w:p w:rsidR="009C1C44" w:rsidRDefault="009C1C44"/>
    <w:sectPr w:rsidR="009C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E"/>
    <w:rsid w:val="000017EB"/>
    <w:rsid w:val="00003AFF"/>
    <w:rsid w:val="000042BB"/>
    <w:rsid w:val="0000670F"/>
    <w:rsid w:val="00006FB1"/>
    <w:rsid w:val="00007043"/>
    <w:rsid w:val="000100E5"/>
    <w:rsid w:val="0001328C"/>
    <w:rsid w:val="00013C13"/>
    <w:rsid w:val="000246AE"/>
    <w:rsid w:val="00025552"/>
    <w:rsid w:val="00030802"/>
    <w:rsid w:val="00033D23"/>
    <w:rsid w:val="00033DD0"/>
    <w:rsid w:val="0003513F"/>
    <w:rsid w:val="00036793"/>
    <w:rsid w:val="0003747E"/>
    <w:rsid w:val="00037C69"/>
    <w:rsid w:val="000446AF"/>
    <w:rsid w:val="0004493A"/>
    <w:rsid w:val="000471B2"/>
    <w:rsid w:val="0005363C"/>
    <w:rsid w:val="00054661"/>
    <w:rsid w:val="000604D1"/>
    <w:rsid w:val="00062A90"/>
    <w:rsid w:val="00063871"/>
    <w:rsid w:val="000639B4"/>
    <w:rsid w:val="00063A6E"/>
    <w:rsid w:val="000673FF"/>
    <w:rsid w:val="000727E0"/>
    <w:rsid w:val="000740EB"/>
    <w:rsid w:val="00074E0A"/>
    <w:rsid w:val="00076053"/>
    <w:rsid w:val="00077FDF"/>
    <w:rsid w:val="00081B1E"/>
    <w:rsid w:val="000824F6"/>
    <w:rsid w:val="00082D71"/>
    <w:rsid w:val="0008332A"/>
    <w:rsid w:val="00083381"/>
    <w:rsid w:val="0008525B"/>
    <w:rsid w:val="0008584A"/>
    <w:rsid w:val="000917D3"/>
    <w:rsid w:val="00091E63"/>
    <w:rsid w:val="00096C45"/>
    <w:rsid w:val="000A006C"/>
    <w:rsid w:val="000A4F8E"/>
    <w:rsid w:val="000A7820"/>
    <w:rsid w:val="000A7F43"/>
    <w:rsid w:val="000B1AD0"/>
    <w:rsid w:val="000B278F"/>
    <w:rsid w:val="000C129B"/>
    <w:rsid w:val="000C21EB"/>
    <w:rsid w:val="000C23B9"/>
    <w:rsid w:val="000C3C66"/>
    <w:rsid w:val="000C4423"/>
    <w:rsid w:val="000C45F9"/>
    <w:rsid w:val="000C469C"/>
    <w:rsid w:val="000C6F9B"/>
    <w:rsid w:val="000D0BD4"/>
    <w:rsid w:val="000D0E90"/>
    <w:rsid w:val="000D21D2"/>
    <w:rsid w:val="000D239D"/>
    <w:rsid w:val="000D345B"/>
    <w:rsid w:val="000D35BA"/>
    <w:rsid w:val="000D3A48"/>
    <w:rsid w:val="000D667B"/>
    <w:rsid w:val="000D6D3A"/>
    <w:rsid w:val="000E56A0"/>
    <w:rsid w:val="000E59C2"/>
    <w:rsid w:val="000E7697"/>
    <w:rsid w:val="000E7EA4"/>
    <w:rsid w:val="000F1DFA"/>
    <w:rsid w:val="000F2293"/>
    <w:rsid w:val="00100481"/>
    <w:rsid w:val="00101D7B"/>
    <w:rsid w:val="001037D5"/>
    <w:rsid w:val="00103C07"/>
    <w:rsid w:val="00104100"/>
    <w:rsid w:val="00106CEF"/>
    <w:rsid w:val="00107736"/>
    <w:rsid w:val="00110DB1"/>
    <w:rsid w:val="0012339D"/>
    <w:rsid w:val="001257C2"/>
    <w:rsid w:val="00126242"/>
    <w:rsid w:val="00126D39"/>
    <w:rsid w:val="0012758F"/>
    <w:rsid w:val="001335B4"/>
    <w:rsid w:val="00134F53"/>
    <w:rsid w:val="001360AB"/>
    <w:rsid w:val="0014083A"/>
    <w:rsid w:val="00143E25"/>
    <w:rsid w:val="0014433B"/>
    <w:rsid w:val="00145186"/>
    <w:rsid w:val="00145915"/>
    <w:rsid w:val="00154443"/>
    <w:rsid w:val="0015536B"/>
    <w:rsid w:val="00155560"/>
    <w:rsid w:val="00157ABC"/>
    <w:rsid w:val="001616A0"/>
    <w:rsid w:val="00161995"/>
    <w:rsid w:val="00161C48"/>
    <w:rsid w:val="0016350B"/>
    <w:rsid w:val="00163E18"/>
    <w:rsid w:val="00165230"/>
    <w:rsid w:val="001676E7"/>
    <w:rsid w:val="00167BF5"/>
    <w:rsid w:val="00167C08"/>
    <w:rsid w:val="00167D6A"/>
    <w:rsid w:val="001713FF"/>
    <w:rsid w:val="0017523F"/>
    <w:rsid w:val="001768E0"/>
    <w:rsid w:val="00177F1F"/>
    <w:rsid w:val="001832F7"/>
    <w:rsid w:val="0018437E"/>
    <w:rsid w:val="001855F8"/>
    <w:rsid w:val="00186320"/>
    <w:rsid w:val="00192494"/>
    <w:rsid w:val="00192A4B"/>
    <w:rsid w:val="00194777"/>
    <w:rsid w:val="00196461"/>
    <w:rsid w:val="001A0F14"/>
    <w:rsid w:val="001A2067"/>
    <w:rsid w:val="001A2CC5"/>
    <w:rsid w:val="001A2D9D"/>
    <w:rsid w:val="001A3171"/>
    <w:rsid w:val="001A4216"/>
    <w:rsid w:val="001A73E1"/>
    <w:rsid w:val="001B04A4"/>
    <w:rsid w:val="001B7010"/>
    <w:rsid w:val="001C1CB6"/>
    <w:rsid w:val="001C1D13"/>
    <w:rsid w:val="001C3AC3"/>
    <w:rsid w:val="001C4274"/>
    <w:rsid w:val="001C44AC"/>
    <w:rsid w:val="001D0D48"/>
    <w:rsid w:val="001D1494"/>
    <w:rsid w:val="001D358D"/>
    <w:rsid w:val="001D7F69"/>
    <w:rsid w:val="001E09ED"/>
    <w:rsid w:val="001E149E"/>
    <w:rsid w:val="001E221B"/>
    <w:rsid w:val="001E2DCB"/>
    <w:rsid w:val="001E364B"/>
    <w:rsid w:val="00200BD6"/>
    <w:rsid w:val="00204C50"/>
    <w:rsid w:val="00204FB1"/>
    <w:rsid w:val="0020602A"/>
    <w:rsid w:val="0020673B"/>
    <w:rsid w:val="00207BB8"/>
    <w:rsid w:val="00211499"/>
    <w:rsid w:val="00212120"/>
    <w:rsid w:val="00214495"/>
    <w:rsid w:val="0021575B"/>
    <w:rsid w:val="00222EB1"/>
    <w:rsid w:val="00226C73"/>
    <w:rsid w:val="00231F57"/>
    <w:rsid w:val="00232C00"/>
    <w:rsid w:val="00236037"/>
    <w:rsid w:val="002364DC"/>
    <w:rsid w:val="00237CCE"/>
    <w:rsid w:val="00241B03"/>
    <w:rsid w:val="002425F2"/>
    <w:rsid w:val="0024461E"/>
    <w:rsid w:val="002448B4"/>
    <w:rsid w:val="002470F7"/>
    <w:rsid w:val="002479F0"/>
    <w:rsid w:val="00250680"/>
    <w:rsid w:val="00251F90"/>
    <w:rsid w:val="002543BC"/>
    <w:rsid w:val="00256969"/>
    <w:rsid w:val="00257A6D"/>
    <w:rsid w:val="0026371A"/>
    <w:rsid w:val="00263C3F"/>
    <w:rsid w:val="0027121B"/>
    <w:rsid w:val="00273B0D"/>
    <w:rsid w:val="0027455A"/>
    <w:rsid w:val="00280F6D"/>
    <w:rsid w:val="00281227"/>
    <w:rsid w:val="00281B47"/>
    <w:rsid w:val="00286029"/>
    <w:rsid w:val="0028766C"/>
    <w:rsid w:val="00293371"/>
    <w:rsid w:val="00293930"/>
    <w:rsid w:val="00294261"/>
    <w:rsid w:val="0029537F"/>
    <w:rsid w:val="00297DE3"/>
    <w:rsid w:val="002A1B20"/>
    <w:rsid w:val="002A1D78"/>
    <w:rsid w:val="002A461D"/>
    <w:rsid w:val="002B0DF2"/>
    <w:rsid w:val="002B2C95"/>
    <w:rsid w:val="002B2CA3"/>
    <w:rsid w:val="002B3043"/>
    <w:rsid w:val="002B64AB"/>
    <w:rsid w:val="002B793C"/>
    <w:rsid w:val="002C08B5"/>
    <w:rsid w:val="002C0A73"/>
    <w:rsid w:val="002C4202"/>
    <w:rsid w:val="002C42AF"/>
    <w:rsid w:val="002C6591"/>
    <w:rsid w:val="002C7C06"/>
    <w:rsid w:val="002C7EFB"/>
    <w:rsid w:val="002D088C"/>
    <w:rsid w:val="002D0D39"/>
    <w:rsid w:val="002D1647"/>
    <w:rsid w:val="002D1D11"/>
    <w:rsid w:val="002D3147"/>
    <w:rsid w:val="002D3495"/>
    <w:rsid w:val="002D4289"/>
    <w:rsid w:val="002D5E29"/>
    <w:rsid w:val="002D6975"/>
    <w:rsid w:val="002D77FB"/>
    <w:rsid w:val="002D784C"/>
    <w:rsid w:val="002E1A9A"/>
    <w:rsid w:val="002E2338"/>
    <w:rsid w:val="002E502E"/>
    <w:rsid w:val="002E7518"/>
    <w:rsid w:val="002E766F"/>
    <w:rsid w:val="002F14AB"/>
    <w:rsid w:val="002F348F"/>
    <w:rsid w:val="002F570B"/>
    <w:rsid w:val="00300F18"/>
    <w:rsid w:val="003037AD"/>
    <w:rsid w:val="003147C5"/>
    <w:rsid w:val="00316CD1"/>
    <w:rsid w:val="00316E9B"/>
    <w:rsid w:val="003171DF"/>
    <w:rsid w:val="00320633"/>
    <w:rsid w:val="00323B1B"/>
    <w:rsid w:val="0032741E"/>
    <w:rsid w:val="00327604"/>
    <w:rsid w:val="0033012E"/>
    <w:rsid w:val="00330694"/>
    <w:rsid w:val="003318F7"/>
    <w:rsid w:val="003337FC"/>
    <w:rsid w:val="003355AA"/>
    <w:rsid w:val="00336B01"/>
    <w:rsid w:val="00336F59"/>
    <w:rsid w:val="0034346D"/>
    <w:rsid w:val="003437F1"/>
    <w:rsid w:val="003439E8"/>
    <w:rsid w:val="00343F77"/>
    <w:rsid w:val="00345650"/>
    <w:rsid w:val="003502B0"/>
    <w:rsid w:val="00354911"/>
    <w:rsid w:val="00355B7B"/>
    <w:rsid w:val="0035636C"/>
    <w:rsid w:val="003616A9"/>
    <w:rsid w:val="003633E5"/>
    <w:rsid w:val="00365434"/>
    <w:rsid w:val="00366244"/>
    <w:rsid w:val="00366537"/>
    <w:rsid w:val="00371D0C"/>
    <w:rsid w:val="003734D0"/>
    <w:rsid w:val="003825CA"/>
    <w:rsid w:val="003832B6"/>
    <w:rsid w:val="0038352D"/>
    <w:rsid w:val="00385400"/>
    <w:rsid w:val="003938CA"/>
    <w:rsid w:val="00394AEC"/>
    <w:rsid w:val="003952EE"/>
    <w:rsid w:val="003A016C"/>
    <w:rsid w:val="003A0823"/>
    <w:rsid w:val="003A233B"/>
    <w:rsid w:val="003A2AC9"/>
    <w:rsid w:val="003A4A2C"/>
    <w:rsid w:val="003A75D0"/>
    <w:rsid w:val="003A7845"/>
    <w:rsid w:val="003B0298"/>
    <w:rsid w:val="003B0D37"/>
    <w:rsid w:val="003B1788"/>
    <w:rsid w:val="003B4426"/>
    <w:rsid w:val="003B6A43"/>
    <w:rsid w:val="003B6D24"/>
    <w:rsid w:val="003B73C5"/>
    <w:rsid w:val="003B7B05"/>
    <w:rsid w:val="003C1C68"/>
    <w:rsid w:val="003C3A86"/>
    <w:rsid w:val="003C4CE7"/>
    <w:rsid w:val="003C5621"/>
    <w:rsid w:val="003D1397"/>
    <w:rsid w:val="003D26F6"/>
    <w:rsid w:val="003D3286"/>
    <w:rsid w:val="003D4A82"/>
    <w:rsid w:val="003D53FE"/>
    <w:rsid w:val="003E0B08"/>
    <w:rsid w:val="003E2932"/>
    <w:rsid w:val="003E4C90"/>
    <w:rsid w:val="003F0194"/>
    <w:rsid w:val="003F2406"/>
    <w:rsid w:val="003F7883"/>
    <w:rsid w:val="00401385"/>
    <w:rsid w:val="00402380"/>
    <w:rsid w:val="004037BA"/>
    <w:rsid w:val="00403A54"/>
    <w:rsid w:val="00406CA8"/>
    <w:rsid w:val="004101EE"/>
    <w:rsid w:val="0041339C"/>
    <w:rsid w:val="00415212"/>
    <w:rsid w:val="00416623"/>
    <w:rsid w:val="00416E1E"/>
    <w:rsid w:val="00420B04"/>
    <w:rsid w:val="004224FB"/>
    <w:rsid w:val="00425C81"/>
    <w:rsid w:val="004263C4"/>
    <w:rsid w:val="00426406"/>
    <w:rsid w:val="0042778B"/>
    <w:rsid w:val="00427D0C"/>
    <w:rsid w:val="00430775"/>
    <w:rsid w:val="00434166"/>
    <w:rsid w:val="004351A8"/>
    <w:rsid w:val="00435521"/>
    <w:rsid w:val="00435568"/>
    <w:rsid w:val="00440FC6"/>
    <w:rsid w:val="0044106D"/>
    <w:rsid w:val="00441644"/>
    <w:rsid w:val="00441EB7"/>
    <w:rsid w:val="004434C1"/>
    <w:rsid w:val="00445CD2"/>
    <w:rsid w:val="00447F3D"/>
    <w:rsid w:val="00451A51"/>
    <w:rsid w:val="00452BE4"/>
    <w:rsid w:val="00452C7D"/>
    <w:rsid w:val="0045494B"/>
    <w:rsid w:val="004554DA"/>
    <w:rsid w:val="004571E1"/>
    <w:rsid w:val="00457AA8"/>
    <w:rsid w:val="00461FD4"/>
    <w:rsid w:val="004627F9"/>
    <w:rsid w:val="00463B0D"/>
    <w:rsid w:val="00463D8B"/>
    <w:rsid w:val="00465FAA"/>
    <w:rsid w:val="0046744E"/>
    <w:rsid w:val="0047004C"/>
    <w:rsid w:val="00470529"/>
    <w:rsid w:val="0047149A"/>
    <w:rsid w:val="0047410A"/>
    <w:rsid w:val="00474747"/>
    <w:rsid w:val="004747B9"/>
    <w:rsid w:val="00480A24"/>
    <w:rsid w:val="00481CF7"/>
    <w:rsid w:val="004839D2"/>
    <w:rsid w:val="00484A14"/>
    <w:rsid w:val="00485F35"/>
    <w:rsid w:val="0049090B"/>
    <w:rsid w:val="00490D39"/>
    <w:rsid w:val="00492EC9"/>
    <w:rsid w:val="0049632F"/>
    <w:rsid w:val="00496C6D"/>
    <w:rsid w:val="004A0AEC"/>
    <w:rsid w:val="004A338C"/>
    <w:rsid w:val="004A3436"/>
    <w:rsid w:val="004A3BB9"/>
    <w:rsid w:val="004A4FE4"/>
    <w:rsid w:val="004A5B55"/>
    <w:rsid w:val="004A6ACA"/>
    <w:rsid w:val="004B4142"/>
    <w:rsid w:val="004B74DE"/>
    <w:rsid w:val="004B7B92"/>
    <w:rsid w:val="004B7D3A"/>
    <w:rsid w:val="004C3C6B"/>
    <w:rsid w:val="004C4866"/>
    <w:rsid w:val="004C5638"/>
    <w:rsid w:val="004C6FD7"/>
    <w:rsid w:val="004D02D8"/>
    <w:rsid w:val="004D0502"/>
    <w:rsid w:val="004D18F9"/>
    <w:rsid w:val="004D20F1"/>
    <w:rsid w:val="004D29E1"/>
    <w:rsid w:val="004D482B"/>
    <w:rsid w:val="004D57D5"/>
    <w:rsid w:val="004D5EF0"/>
    <w:rsid w:val="004D6C50"/>
    <w:rsid w:val="004F0C78"/>
    <w:rsid w:val="004F441F"/>
    <w:rsid w:val="004F49AA"/>
    <w:rsid w:val="004F5304"/>
    <w:rsid w:val="004F5391"/>
    <w:rsid w:val="004F5626"/>
    <w:rsid w:val="004F5F22"/>
    <w:rsid w:val="004F5F6B"/>
    <w:rsid w:val="00500598"/>
    <w:rsid w:val="005010C9"/>
    <w:rsid w:val="00504809"/>
    <w:rsid w:val="00507638"/>
    <w:rsid w:val="00510C40"/>
    <w:rsid w:val="00511A4B"/>
    <w:rsid w:val="00511BEB"/>
    <w:rsid w:val="00514D97"/>
    <w:rsid w:val="00521FC9"/>
    <w:rsid w:val="0052409E"/>
    <w:rsid w:val="00526B39"/>
    <w:rsid w:val="0052757B"/>
    <w:rsid w:val="00532F95"/>
    <w:rsid w:val="0053507D"/>
    <w:rsid w:val="005351A1"/>
    <w:rsid w:val="005361AE"/>
    <w:rsid w:val="005378F9"/>
    <w:rsid w:val="00537B54"/>
    <w:rsid w:val="005424BB"/>
    <w:rsid w:val="00542EBA"/>
    <w:rsid w:val="00546AFA"/>
    <w:rsid w:val="00547029"/>
    <w:rsid w:val="00547845"/>
    <w:rsid w:val="00547FAE"/>
    <w:rsid w:val="005543E5"/>
    <w:rsid w:val="00554765"/>
    <w:rsid w:val="00555406"/>
    <w:rsid w:val="00555599"/>
    <w:rsid w:val="005608D6"/>
    <w:rsid w:val="005632FB"/>
    <w:rsid w:val="00563A67"/>
    <w:rsid w:val="00565DFB"/>
    <w:rsid w:val="00566F7A"/>
    <w:rsid w:val="005677EF"/>
    <w:rsid w:val="00571AB9"/>
    <w:rsid w:val="00577C1C"/>
    <w:rsid w:val="00580500"/>
    <w:rsid w:val="00580974"/>
    <w:rsid w:val="00582943"/>
    <w:rsid w:val="00582B0A"/>
    <w:rsid w:val="00582D8A"/>
    <w:rsid w:val="005839AB"/>
    <w:rsid w:val="005843B2"/>
    <w:rsid w:val="0058499D"/>
    <w:rsid w:val="00585F2F"/>
    <w:rsid w:val="005863C4"/>
    <w:rsid w:val="005900AA"/>
    <w:rsid w:val="005909C3"/>
    <w:rsid w:val="00592F88"/>
    <w:rsid w:val="00594143"/>
    <w:rsid w:val="005956ED"/>
    <w:rsid w:val="00597188"/>
    <w:rsid w:val="0059722D"/>
    <w:rsid w:val="005A131B"/>
    <w:rsid w:val="005A2467"/>
    <w:rsid w:val="005A3081"/>
    <w:rsid w:val="005A66B6"/>
    <w:rsid w:val="005A7F3E"/>
    <w:rsid w:val="005B032A"/>
    <w:rsid w:val="005B1E00"/>
    <w:rsid w:val="005B2D06"/>
    <w:rsid w:val="005C04E2"/>
    <w:rsid w:val="005C06E5"/>
    <w:rsid w:val="005C0C81"/>
    <w:rsid w:val="005C2406"/>
    <w:rsid w:val="005C51CF"/>
    <w:rsid w:val="005C6F46"/>
    <w:rsid w:val="005D0BBB"/>
    <w:rsid w:val="005D1FF3"/>
    <w:rsid w:val="005D2059"/>
    <w:rsid w:val="005D24B6"/>
    <w:rsid w:val="005D2915"/>
    <w:rsid w:val="005D2EAB"/>
    <w:rsid w:val="005D43B5"/>
    <w:rsid w:val="005D4AE1"/>
    <w:rsid w:val="005D76C0"/>
    <w:rsid w:val="005D7C94"/>
    <w:rsid w:val="005E0560"/>
    <w:rsid w:val="005E3ECC"/>
    <w:rsid w:val="005E66D3"/>
    <w:rsid w:val="005E6919"/>
    <w:rsid w:val="005E7331"/>
    <w:rsid w:val="005F561A"/>
    <w:rsid w:val="005F56DA"/>
    <w:rsid w:val="005F571D"/>
    <w:rsid w:val="005F5D14"/>
    <w:rsid w:val="005F6DCE"/>
    <w:rsid w:val="00601B38"/>
    <w:rsid w:val="00602798"/>
    <w:rsid w:val="00605CD6"/>
    <w:rsid w:val="006060ED"/>
    <w:rsid w:val="006064DC"/>
    <w:rsid w:val="006065FF"/>
    <w:rsid w:val="0060737D"/>
    <w:rsid w:val="00610D78"/>
    <w:rsid w:val="00613B02"/>
    <w:rsid w:val="0061476D"/>
    <w:rsid w:val="00615339"/>
    <w:rsid w:val="00616096"/>
    <w:rsid w:val="00621716"/>
    <w:rsid w:val="00621738"/>
    <w:rsid w:val="006217ED"/>
    <w:rsid w:val="00622228"/>
    <w:rsid w:val="006236A1"/>
    <w:rsid w:val="006237AD"/>
    <w:rsid w:val="00625B79"/>
    <w:rsid w:val="00626C9D"/>
    <w:rsid w:val="00627485"/>
    <w:rsid w:val="006307C4"/>
    <w:rsid w:val="00631221"/>
    <w:rsid w:val="00633E34"/>
    <w:rsid w:val="0064038D"/>
    <w:rsid w:val="006417F2"/>
    <w:rsid w:val="0064494E"/>
    <w:rsid w:val="0064661A"/>
    <w:rsid w:val="00650600"/>
    <w:rsid w:val="00651050"/>
    <w:rsid w:val="006528DF"/>
    <w:rsid w:val="00654125"/>
    <w:rsid w:val="0066063A"/>
    <w:rsid w:val="006702C1"/>
    <w:rsid w:val="00670954"/>
    <w:rsid w:val="00672295"/>
    <w:rsid w:val="00673D29"/>
    <w:rsid w:val="006742AE"/>
    <w:rsid w:val="00680758"/>
    <w:rsid w:val="006831E3"/>
    <w:rsid w:val="006854B1"/>
    <w:rsid w:val="0068552C"/>
    <w:rsid w:val="00686C15"/>
    <w:rsid w:val="00687AEA"/>
    <w:rsid w:val="00697E1D"/>
    <w:rsid w:val="006A3082"/>
    <w:rsid w:val="006A597C"/>
    <w:rsid w:val="006A7CE6"/>
    <w:rsid w:val="006B0C58"/>
    <w:rsid w:val="006B0F0B"/>
    <w:rsid w:val="006B16A7"/>
    <w:rsid w:val="006B21DB"/>
    <w:rsid w:val="006B21EB"/>
    <w:rsid w:val="006B3702"/>
    <w:rsid w:val="006B5E11"/>
    <w:rsid w:val="006B753E"/>
    <w:rsid w:val="006C08DC"/>
    <w:rsid w:val="006C2980"/>
    <w:rsid w:val="006C2D52"/>
    <w:rsid w:val="006D0CE4"/>
    <w:rsid w:val="006D1E71"/>
    <w:rsid w:val="006D253C"/>
    <w:rsid w:val="006D2743"/>
    <w:rsid w:val="006D2FAD"/>
    <w:rsid w:val="006D57AD"/>
    <w:rsid w:val="006D6CC8"/>
    <w:rsid w:val="006E1AB6"/>
    <w:rsid w:val="006E2C1C"/>
    <w:rsid w:val="006E3294"/>
    <w:rsid w:val="006E428C"/>
    <w:rsid w:val="006E66EE"/>
    <w:rsid w:val="006E7B21"/>
    <w:rsid w:val="006F03B3"/>
    <w:rsid w:val="006F03E7"/>
    <w:rsid w:val="006F105D"/>
    <w:rsid w:val="006F3ADB"/>
    <w:rsid w:val="007027C0"/>
    <w:rsid w:val="007028CF"/>
    <w:rsid w:val="00702A15"/>
    <w:rsid w:val="00702CBB"/>
    <w:rsid w:val="00702D14"/>
    <w:rsid w:val="007032CB"/>
    <w:rsid w:val="00704B63"/>
    <w:rsid w:val="00706E62"/>
    <w:rsid w:val="0070717B"/>
    <w:rsid w:val="00707D88"/>
    <w:rsid w:val="00710FF0"/>
    <w:rsid w:val="00711F05"/>
    <w:rsid w:val="00717EAF"/>
    <w:rsid w:val="007216D2"/>
    <w:rsid w:val="00724ACD"/>
    <w:rsid w:val="007316FE"/>
    <w:rsid w:val="00732DC7"/>
    <w:rsid w:val="00735FFF"/>
    <w:rsid w:val="007428B5"/>
    <w:rsid w:val="0074372B"/>
    <w:rsid w:val="0074409B"/>
    <w:rsid w:val="0074419D"/>
    <w:rsid w:val="00750781"/>
    <w:rsid w:val="00753419"/>
    <w:rsid w:val="00755CD1"/>
    <w:rsid w:val="00755EF2"/>
    <w:rsid w:val="0075614C"/>
    <w:rsid w:val="00760B19"/>
    <w:rsid w:val="007640FC"/>
    <w:rsid w:val="007667E1"/>
    <w:rsid w:val="00771351"/>
    <w:rsid w:val="007735B8"/>
    <w:rsid w:val="00773BC2"/>
    <w:rsid w:val="00773FDD"/>
    <w:rsid w:val="00774352"/>
    <w:rsid w:val="00774B29"/>
    <w:rsid w:val="00774C88"/>
    <w:rsid w:val="00777239"/>
    <w:rsid w:val="00777EB0"/>
    <w:rsid w:val="00780F53"/>
    <w:rsid w:val="0078114A"/>
    <w:rsid w:val="007813AA"/>
    <w:rsid w:val="00781A38"/>
    <w:rsid w:val="00782030"/>
    <w:rsid w:val="00784C8D"/>
    <w:rsid w:val="00787BA7"/>
    <w:rsid w:val="007903B4"/>
    <w:rsid w:val="007917D0"/>
    <w:rsid w:val="0079220E"/>
    <w:rsid w:val="00795C8E"/>
    <w:rsid w:val="007963C3"/>
    <w:rsid w:val="00797D40"/>
    <w:rsid w:val="007A1D72"/>
    <w:rsid w:val="007A2855"/>
    <w:rsid w:val="007A31E5"/>
    <w:rsid w:val="007A3863"/>
    <w:rsid w:val="007A6962"/>
    <w:rsid w:val="007B0AF3"/>
    <w:rsid w:val="007B18C8"/>
    <w:rsid w:val="007B50DF"/>
    <w:rsid w:val="007B51AF"/>
    <w:rsid w:val="007B624B"/>
    <w:rsid w:val="007C1CE6"/>
    <w:rsid w:val="007C29EF"/>
    <w:rsid w:val="007C7997"/>
    <w:rsid w:val="007D06F9"/>
    <w:rsid w:val="007D2E49"/>
    <w:rsid w:val="007D5133"/>
    <w:rsid w:val="007E0231"/>
    <w:rsid w:val="007E1D21"/>
    <w:rsid w:val="007E3F62"/>
    <w:rsid w:val="007F11F9"/>
    <w:rsid w:val="007F41BC"/>
    <w:rsid w:val="0080088B"/>
    <w:rsid w:val="008015FD"/>
    <w:rsid w:val="008019D2"/>
    <w:rsid w:val="00803743"/>
    <w:rsid w:val="00803CDE"/>
    <w:rsid w:val="008058A4"/>
    <w:rsid w:val="0080677F"/>
    <w:rsid w:val="00807C72"/>
    <w:rsid w:val="008100E9"/>
    <w:rsid w:val="00810543"/>
    <w:rsid w:val="00813AA0"/>
    <w:rsid w:val="00814E57"/>
    <w:rsid w:val="00815C52"/>
    <w:rsid w:val="00816A27"/>
    <w:rsid w:val="008214DA"/>
    <w:rsid w:val="0082200A"/>
    <w:rsid w:val="00822FFD"/>
    <w:rsid w:val="00824201"/>
    <w:rsid w:val="00826383"/>
    <w:rsid w:val="00826AE7"/>
    <w:rsid w:val="00827A79"/>
    <w:rsid w:val="00827CAB"/>
    <w:rsid w:val="00827F44"/>
    <w:rsid w:val="008307AB"/>
    <w:rsid w:val="00830CFF"/>
    <w:rsid w:val="00831754"/>
    <w:rsid w:val="008345C6"/>
    <w:rsid w:val="00834C4C"/>
    <w:rsid w:val="008405DD"/>
    <w:rsid w:val="00840722"/>
    <w:rsid w:val="00840C98"/>
    <w:rsid w:val="0084270B"/>
    <w:rsid w:val="00845198"/>
    <w:rsid w:val="00845D2E"/>
    <w:rsid w:val="00850762"/>
    <w:rsid w:val="00850BF1"/>
    <w:rsid w:val="00851074"/>
    <w:rsid w:val="00852061"/>
    <w:rsid w:val="00855443"/>
    <w:rsid w:val="00857F57"/>
    <w:rsid w:val="00862649"/>
    <w:rsid w:val="00863994"/>
    <w:rsid w:val="008673AD"/>
    <w:rsid w:val="0087177B"/>
    <w:rsid w:val="00871BB3"/>
    <w:rsid w:val="008723CF"/>
    <w:rsid w:val="00872DA0"/>
    <w:rsid w:val="00877BF2"/>
    <w:rsid w:val="00880DED"/>
    <w:rsid w:val="00881108"/>
    <w:rsid w:val="00881ACC"/>
    <w:rsid w:val="0088272E"/>
    <w:rsid w:val="00883F06"/>
    <w:rsid w:val="00884DFD"/>
    <w:rsid w:val="008861B9"/>
    <w:rsid w:val="008875A5"/>
    <w:rsid w:val="00887891"/>
    <w:rsid w:val="008904CC"/>
    <w:rsid w:val="00891B11"/>
    <w:rsid w:val="00894DA7"/>
    <w:rsid w:val="00896B1C"/>
    <w:rsid w:val="008A337A"/>
    <w:rsid w:val="008B124A"/>
    <w:rsid w:val="008B126A"/>
    <w:rsid w:val="008B1388"/>
    <w:rsid w:val="008B1EEF"/>
    <w:rsid w:val="008B3697"/>
    <w:rsid w:val="008B505D"/>
    <w:rsid w:val="008B7ADC"/>
    <w:rsid w:val="008C1A52"/>
    <w:rsid w:val="008C1BC3"/>
    <w:rsid w:val="008C3A3C"/>
    <w:rsid w:val="008C3D6B"/>
    <w:rsid w:val="008C74DF"/>
    <w:rsid w:val="008C761A"/>
    <w:rsid w:val="008C793D"/>
    <w:rsid w:val="008C7ADC"/>
    <w:rsid w:val="008D0448"/>
    <w:rsid w:val="008D05DB"/>
    <w:rsid w:val="008D14B0"/>
    <w:rsid w:val="008D259F"/>
    <w:rsid w:val="008D2F1B"/>
    <w:rsid w:val="008D441E"/>
    <w:rsid w:val="008D4895"/>
    <w:rsid w:val="008D4C21"/>
    <w:rsid w:val="008D7993"/>
    <w:rsid w:val="008E0297"/>
    <w:rsid w:val="008E1304"/>
    <w:rsid w:val="008E2B99"/>
    <w:rsid w:val="008E498D"/>
    <w:rsid w:val="008E50EE"/>
    <w:rsid w:val="008E53C6"/>
    <w:rsid w:val="008F1ECE"/>
    <w:rsid w:val="008F6F84"/>
    <w:rsid w:val="008F7B73"/>
    <w:rsid w:val="008F7C80"/>
    <w:rsid w:val="0090001B"/>
    <w:rsid w:val="009030DE"/>
    <w:rsid w:val="009100BC"/>
    <w:rsid w:val="009115F5"/>
    <w:rsid w:val="00912209"/>
    <w:rsid w:val="00913780"/>
    <w:rsid w:val="00924AFF"/>
    <w:rsid w:val="009261E1"/>
    <w:rsid w:val="00927410"/>
    <w:rsid w:val="009328ED"/>
    <w:rsid w:val="00933A91"/>
    <w:rsid w:val="00935442"/>
    <w:rsid w:val="0093604E"/>
    <w:rsid w:val="0094018E"/>
    <w:rsid w:val="00941EFE"/>
    <w:rsid w:val="00951C05"/>
    <w:rsid w:val="00954E8A"/>
    <w:rsid w:val="00964B15"/>
    <w:rsid w:val="00970049"/>
    <w:rsid w:val="00973FD9"/>
    <w:rsid w:val="00975711"/>
    <w:rsid w:val="0097619B"/>
    <w:rsid w:val="0097696D"/>
    <w:rsid w:val="00976D68"/>
    <w:rsid w:val="00985246"/>
    <w:rsid w:val="0098768F"/>
    <w:rsid w:val="00990137"/>
    <w:rsid w:val="00994D2D"/>
    <w:rsid w:val="00995DA1"/>
    <w:rsid w:val="0099726E"/>
    <w:rsid w:val="009A0922"/>
    <w:rsid w:val="009A0D23"/>
    <w:rsid w:val="009A4C8E"/>
    <w:rsid w:val="009A7C0C"/>
    <w:rsid w:val="009B0A8E"/>
    <w:rsid w:val="009B199D"/>
    <w:rsid w:val="009B1D2C"/>
    <w:rsid w:val="009B28E5"/>
    <w:rsid w:val="009B6540"/>
    <w:rsid w:val="009C1C44"/>
    <w:rsid w:val="009C2922"/>
    <w:rsid w:val="009C44D7"/>
    <w:rsid w:val="009C5473"/>
    <w:rsid w:val="009C77D7"/>
    <w:rsid w:val="009C7B65"/>
    <w:rsid w:val="009D3EA7"/>
    <w:rsid w:val="009D76C5"/>
    <w:rsid w:val="009D7E6C"/>
    <w:rsid w:val="009E0885"/>
    <w:rsid w:val="009E142A"/>
    <w:rsid w:val="009E1AEF"/>
    <w:rsid w:val="009E2769"/>
    <w:rsid w:val="009E3B40"/>
    <w:rsid w:val="009E49F0"/>
    <w:rsid w:val="009E5585"/>
    <w:rsid w:val="009E6F7A"/>
    <w:rsid w:val="009F0FB3"/>
    <w:rsid w:val="009F2F84"/>
    <w:rsid w:val="009F4926"/>
    <w:rsid w:val="00A02193"/>
    <w:rsid w:val="00A03048"/>
    <w:rsid w:val="00A057F8"/>
    <w:rsid w:val="00A05A14"/>
    <w:rsid w:val="00A05E9C"/>
    <w:rsid w:val="00A07AEC"/>
    <w:rsid w:val="00A13006"/>
    <w:rsid w:val="00A203CE"/>
    <w:rsid w:val="00A21AD8"/>
    <w:rsid w:val="00A22789"/>
    <w:rsid w:val="00A2403B"/>
    <w:rsid w:val="00A27225"/>
    <w:rsid w:val="00A31C2D"/>
    <w:rsid w:val="00A346FD"/>
    <w:rsid w:val="00A369D6"/>
    <w:rsid w:val="00A40845"/>
    <w:rsid w:val="00A44849"/>
    <w:rsid w:val="00A47129"/>
    <w:rsid w:val="00A47BCD"/>
    <w:rsid w:val="00A53475"/>
    <w:rsid w:val="00A538C6"/>
    <w:rsid w:val="00A56ACA"/>
    <w:rsid w:val="00A6112F"/>
    <w:rsid w:val="00A6123F"/>
    <w:rsid w:val="00A61396"/>
    <w:rsid w:val="00A67A74"/>
    <w:rsid w:val="00A71D7B"/>
    <w:rsid w:val="00A73B96"/>
    <w:rsid w:val="00A747A1"/>
    <w:rsid w:val="00A77CA4"/>
    <w:rsid w:val="00A819C0"/>
    <w:rsid w:val="00A827D5"/>
    <w:rsid w:val="00A82B9F"/>
    <w:rsid w:val="00A8350F"/>
    <w:rsid w:val="00A84153"/>
    <w:rsid w:val="00A8499D"/>
    <w:rsid w:val="00A87394"/>
    <w:rsid w:val="00A87B10"/>
    <w:rsid w:val="00A909ED"/>
    <w:rsid w:val="00A9164D"/>
    <w:rsid w:val="00A92D58"/>
    <w:rsid w:val="00A94E3C"/>
    <w:rsid w:val="00A960BE"/>
    <w:rsid w:val="00A96252"/>
    <w:rsid w:val="00A969B8"/>
    <w:rsid w:val="00A97EB4"/>
    <w:rsid w:val="00AA01B6"/>
    <w:rsid w:val="00AA0ACC"/>
    <w:rsid w:val="00AA2D3B"/>
    <w:rsid w:val="00AA3B9B"/>
    <w:rsid w:val="00AA3D14"/>
    <w:rsid w:val="00AA5641"/>
    <w:rsid w:val="00AA58E2"/>
    <w:rsid w:val="00AA66A6"/>
    <w:rsid w:val="00AB485A"/>
    <w:rsid w:val="00AB60E6"/>
    <w:rsid w:val="00AC19AC"/>
    <w:rsid w:val="00AC21AF"/>
    <w:rsid w:val="00AC21C3"/>
    <w:rsid w:val="00AC245A"/>
    <w:rsid w:val="00AC64A6"/>
    <w:rsid w:val="00AC7DBB"/>
    <w:rsid w:val="00AD63D5"/>
    <w:rsid w:val="00AE0E65"/>
    <w:rsid w:val="00AE6224"/>
    <w:rsid w:val="00AE6369"/>
    <w:rsid w:val="00AE66DA"/>
    <w:rsid w:val="00AE7F23"/>
    <w:rsid w:val="00AF1210"/>
    <w:rsid w:val="00AF1A3F"/>
    <w:rsid w:val="00AF208F"/>
    <w:rsid w:val="00AF25DB"/>
    <w:rsid w:val="00AF349A"/>
    <w:rsid w:val="00AF3D3B"/>
    <w:rsid w:val="00AF6C7B"/>
    <w:rsid w:val="00B010C9"/>
    <w:rsid w:val="00B016A9"/>
    <w:rsid w:val="00B01E63"/>
    <w:rsid w:val="00B02881"/>
    <w:rsid w:val="00B0643C"/>
    <w:rsid w:val="00B072F4"/>
    <w:rsid w:val="00B07DA6"/>
    <w:rsid w:val="00B10316"/>
    <w:rsid w:val="00B14D10"/>
    <w:rsid w:val="00B17815"/>
    <w:rsid w:val="00B2735A"/>
    <w:rsid w:val="00B318A1"/>
    <w:rsid w:val="00B31D5E"/>
    <w:rsid w:val="00B35A27"/>
    <w:rsid w:val="00B3668C"/>
    <w:rsid w:val="00B42D94"/>
    <w:rsid w:val="00B4746F"/>
    <w:rsid w:val="00B51924"/>
    <w:rsid w:val="00B5254D"/>
    <w:rsid w:val="00B545FB"/>
    <w:rsid w:val="00B5479E"/>
    <w:rsid w:val="00B54D38"/>
    <w:rsid w:val="00B60950"/>
    <w:rsid w:val="00B6213D"/>
    <w:rsid w:val="00B62422"/>
    <w:rsid w:val="00B65E42"/>
    <w:rsid w:val="00B67046"/>
    <w:rsid w:val="00B71C61"/>
    <w:rsid w:val="00B743B3"/>
    <w:rsid w:val="00B76914"/>
    <w:rsid w:val="00B815FB"/>
    <w:rsid w:val="00B81AE0"/>
    <w:rsid w:val="00B8239F"/>
    <w:rsid w:val="00B826CB"/>
    <w:rsid w:val="00B85AE6"/>
    <w:rsid w:val="00B86435"/>
    <w:rsid w:val="00B87963"/>
    <w:rsid w:val="00B932DE"/>
    <w:rsid w:val="00B9685E"/>
    <w:rsid w:val="00BA11F9"/>
    <w:rsid w:val="00BA4B3E"/>
    <w:rsid w:val="00BB0415"/>
    <w:rsid w:val="00BC660B"/>
    <w:rsid w:val="00BD3059"/>
    <w:rsid w:val="00BD6D69"/>
    <w:rsid w:val="00BE02E8"/>
    <w:rsid w:val="00BE3686"/>
    <w:rsid w:val="00BE3EFC"/>
    <w:rsid w:val="00BE5B6C"/>
    <w:rsid w:val="00BE7552"/>
    <w:rsid w:val="00BF2B57"/>
    <w:rsid w:val="00BF2F8C"/>
    <w:rsid w:val="00BF3A3C"/>
    <w:rsid w:val="00BF64EA"/>
    <w:rsid w:val="00BF68C8"/>
    <w:rsid w:val="00BF75A9"/>
    <w:rsid w:val="00C00662"/>
    <w:rsid w:val="00C01775"/>
    <w:rsid w:val="00C01E70"/>
    <w:rsid w:val="00C02DEC"/>
    <w:rsid w:val="00C03E66"/>
    <w:rsid w:val="00C049F9"/>
    <w:rsid w:val="00C04A10"/>
    <w:rsid w:val="00C04E69"/>
    <w:rsid w:val="00C05037"/>
    <w:rsid w:val="00C06E45"/>
    <w:rsid w:val="00C0785C"/>
    <w:rsid w:val="00C1223E"/>
    <w:rsid w:val="00C12D5E"/>
    <w:rsid w:val="00C17262"/>
    <w:rsid w:val="00C206E4"/>
    <w:rsid w:val="00C229EA"/>
    <w:rsid w:val="00C2537A"/>
    <w:rsid w:val="00C27C2E"/>
    <w:rsid w:val="00C30902"/>
    <w:rsid w:val="00C30C69"/>
    <w:rsid w:val="00C34496"/>
    <w:rsid w:val="00C41E7F"/>
    <w:rsid w:val="00C42F3F"/>
    <w:rsid w:val="00C433BB"/>
    <w:rsid w:val="00C44363"/>
    <w:rsid w:val="00C5096E"/>
    <w:rsid w:val="00C556A5"/>
    <w:rsid w:val="00C56841"/>
    <w:rsid w:val="00C670FD"/>
    <w:rsid w:val="00C6776D"/>
    <w:rsid w:val="00C67A34"/>
    <w:rsid w:val="00C741EB"/>
    <w:rsid w:val="00C74296"/>
    <w:rsid w:val="00C74A7C"/>
    <w:rsid w:val="00C7789B"/>
    <w:rsid w:val="00C7792E"/>
    <w:rsid w:val="00C77FBD"/>
    <w:rsid w:val="00C81337"/>
    <w:rsid w:val="00C8141F"/>
    <w:rsid w:val="00C81E63"/>
    <w:rsid w:val="00C83C99"/>
    <w:rsid w:val="00C858CF"/>
    <w:rsid w:val="00C86382"/>
    <w:rsid w:val="00C867FA"/>
    <w:rsid w:val="00C876C9"/>
    <w:rsid w:val="00C90676"/>
    <w:rsid w:val="00C950F6"/>
    <w:rsid w:val="00C95131"/>
    <w:rsid w:val="00C959E1"/>
    <w:rsid w:val="00C95C2B"/>
    <w:rsid w:val="00C961A8"/>
    <w:rsid w:val="00CA20A4"/>
    <w:rsid w:val="00CA4850"/>
    <w:rsid w:val="00CB400C"/>
    <w:rsid w:val="00CB519F"/>
    <w:rsid w:val="00CC0F50"/>
    <w:rsid w:val="00CC23B1"/>
    <w:rsid w:val="00CC2917"/>
    <w:rsid w:val="00CC2F57"/>
    <w:rsid w:val="00CC310D"/>
    <w:rsid w:val="00CC7373"/>
    <w:rsid w:val="00CD0162"/>
    <w:rsid w:val="00CD0B43"/>
    <w:rsid w:val="00CD231A"/>
    <w:rsid w:val="00CD241B"/>
    <w:rsid w:val="00CD3C1D"/>
    <w:rsid w:val="00CE2024"/>
    <w:rsid w:val="00CE2E69"/>
    <w:rsid w:val="00CE5781"/>
    <w:rsid w:val="00CE777C"/>
    <w:rsid w:val="00CE7BF4"/>
    <w:rsid w:val="00CF0D5C"/>
    <w:rsid w:val="00CF1590"/>
    <w:rsid w:val="00CF2974"/>
    <w:rsid w:val="00CF6DE9"/>
    <w:rsid w:val="00D024B6"/>
    <w:rsid w:val="00D0398E"/>
    <w:rsid w:val="00D0503F"/>
    <w:rsid w:val="00D07232"/>
    <w:rsid w:val="00D07449"/>
    <w:rsid w:val="00D10536"/>
    <w:rsid w:val="00D1177A"/>
    <w:rsid w:val="00D12691"/>
    <w:rsid w:val="00D16E8C"/>
    <w:rsid w:val="00D17C70"/>
    <w:rsid w:val="00D21BCF"/>
    <w:rsid w:val="00D22479"/>
    <w:rsid w:val="00D40528"/>
    <w:rsid w:val="00D433DB"/>
    <w:rsid w:val="00D448A4"/>
    <w:rsid w:val="00D45728"/>
    <w:rsid w:val="00D47ACB"/>
    <w:rsid w:val="00D506AE"/>
    <w:rsid w:val="00D51010"/>
    <w:rsid w:val="00D51DD2"/>
    <w:rsid w:val="00D576F7"/>
    <w:rsid w:val="00D614D3"/>
    <w:rsid w:val="00D617F6"/>
    <w:rsid w:val="00D650B1"/>
    <w:rsid w:val="00D673E3"/>
    <w:rsid w:val="00D67EBE"/>
    <w:rsid w:val="00D711A5"/>
    <w:rsid w:val="00D721BB"/>
    <w:rsid w:val="00D72465"/>
    <w:rsid w:val="00D72881"/>
    <w:rsid w:val="00D737F1"/>
    <w:rsid w:val="00D74559"/>
    <w:rsid w:val="00D74B3F"/>
    <w:rsid w:val="00D76E17"/>
    <w:rsid w:val="00D77A4F"/>
    <w:rsid w:val="00D832DC"/>
    <w:rsid w:val="00D83DF8"/>
    <w:rsid w:val="00D84468"/>
    <w:rsid w:val="00D90EC5"/>
    <w:rsid w:val="00D93040"/>
    <w:rsid w:val="00D94D4B"/>
    <w:rsid w:val="00D968C2"/>
    <w:rsid w:val="00DA0B31"/>
    <w:rsid w:val="00DA1DFF"/>
    <w:rsid w:val="00DA6E6A"/>
    <w:rsid w:val="00DB6737"/>
    <w:rsid w:val="00DB7424"/>
    <w:rsid w:val="00DC268E"/>
    <w:rsid w:val="00DC26F2"/>
    <w:rsid w:val="00DC375D"/>
    <w:rsid w:val="00DC37D6"/>
    <w:rsid w:val="00DC3A1D"/>
    <w:rsid w:val="00DC65EA"/>
    <w:rsid w:val="00DC6AA6"/>
    <w:rsid w:val="00DC70C9"/>
    <w:rsid w:val="00DD039F"/>
    <w:rsid w:val="00DD7404"/>
    <w:rsid w:val="00DD7C29"/>
    <w:rsid w:val="00DE273D"/>
    <w:rsid w:val="00DF01B0"/>
    <w:rsid w:val="00DF3DF4"/>
    <w:rsid w:val="00E00EBE"/>
    <w:rsid w:val="00E0152E"/>
    <w:rsid w:val="00E0570B"/>
    <w:rsid w:val="00E0570E"/>
    <w:rsid w:val="00E06562"/>
    <w:rsid w:val="00E06DD1"/>
    <w:rsid w:val="00E10A06"/>
    <w:rsid w:val="00E12BE2"/>
    <w:rsid w:val="00E204F4"/>
    <w:rsid w:val="00E22A67"/>
    <w:rsid w:val="00E262AF"/>
    <w:rsid w:val="00E303D5"/>
    <w:rsid w:val="00E308FB"/>
    <w:rsid w:val="00E30E7B"/>
    <w:rsid w:val="00E3133E"/>
    <w:rsid w:val="00E31B84"/>
    <w:rsid w:val="00E32EB9"/>
    <w:rsid w:val="00E34C93"/>
    <w:rsid w:val="00E35F2B"/>
    <w:rsid w:val="00E361BC"/>
    <w:rsid w:val="00E36A4B"/>
    <w:rsid w:val="00E4074D"/>
    <w:rsid w:val="00E41AB8"/>
    <w:rsid w:val="00E44F93"/>
    <w:rsid w:val="00E517C5"/>
    <w:rsid w:val="00E547A4"/>
    <w:rsid w:val="00E56ED0"/>
    <w:rsid w:val="00E605AA"/>
    <w:rsid w:val="00E61061"/>
    <w:rsid w:val="00E61845"/>
    <w:rsid w:val="00E640D7"/>
    <w:rsid w:val="00E64CC1"/>
    <w:rsid w:val="00E65DE8"/>
    <w:rsid w:val="00E670F1"/>
    <w:rsid w:val="00E71AE5"/>
    <w:rsid w:val="00E721A4"/>
    <w:rsid w:val="00E730D0"/>
    <w:rsid w:val="00E743E1"/>
    <w:rsid w:val="00E74A25"/>
    <w:rsid w:val="00E74E57"/>
    <w:rsid w:val="00E75BC1"/>
    <w:rsid w:val="00E75ECB"/>
    <w:rsid w:val="00E764A6"/>
    <w:rsid w:val="00E83A29"/>
    <w:rsid w:val="00E873A6"/>
    <w:rsid w:val="00E908E9"/>
    <w:rsid w:val="00E90F13"/>
    <w:rsid w:val="00E919DD"/>
    <w:rsid w:val="00E921DC"/>
    <w:rsid w:val="00E96978"/>
    <w:rsid w:val="00E9697F"/>
    <w:rsid w:val="00EA3C83"/>
    <w:rsid w:val="00EA4D66"/>
    <w:rsid w:val="00EA59BF"/>
    <w:rsid w:val="00EA7900"/>
    <w:rsid w:val="00EB0D58"/>
    <w:rsid w:val="00EB1913"/>
    <w:rsid w:val="00EB1CC2"/>
    <w:rsid w:val="00EB3BF7"/>
    <w:rsid w:val="00EB4C64"/>
    <w:rsid w:val="00EC002E"/>
    <w:rsid w:val="00EC1369"/>
    <w:rsid w:val="00EC212C"/>
    <w:rsid w:val="00EC26BE"/>
    <w:rsid w:val="00EC35B6"/>
    <w:rsid w:val="00EC58A6"/>
    <w:rsid w:val="00EC7496"/>
    <w:rsid w:val="00EC7787"/>
    <w:rsid w:val="00ED100B"/>
    <w:rsid w:val="00ED1FCF"/>
    <w:rsid w:val="00ED4595"/>
    <w:rsid w:val="00ED4EDF"/>
    <w:rsid w:val="00ED76EC"/>
    <w:rsid w:val="00EE16D4"/>
    <w:rsid w:val="00EE1DB2"/>
    <w:rsid w:val="00EE209C"/>
    <w:rsid w:val="00EE4FFE"/>
    <w:rsid w:val="00EE5451"/>
    <w:rsid w:val="00EE5557"/>
    <w:rsid w:val="00EE740E"/>
    <w:rsid w:val="00EE7703"/>
    <w:rsid w:val="00EF0BC2"/>
    <w:rsid w:val="00EF1B6F"/>
    <w:rsid w:val="00EF2468"/>
    <w:rsid w:val="00EF451F"/>
    <w:rsid w:val="00EF57D9"/>
    <w:rsid w:val="00EF5F1E"/>
    <w:rsid w:val="00EF796E"/>
    <w:rsid w:val="00F0285C"/>
    <w:rsid w:val="00F0422E"/>
    <w:rsid w:val="00F05670"/>
    <w:rsid w:val="00F06B1B"/>
    <w:rsid w:val="00F0767F"/>
    <w:rsid w:val="00F14141"/>
    <w:rsid w:val="00F158D4"/>
    <w:rsid w:val="00F16C7E"/>
    <w:rsid w:val="00F20CDE"/>
    <w:rsid w:val="00F2279C"/>
    <w:rsid w:val="00F23ACB"/>
    <w:rsid w:val="00F2522C"/>
    <w:rsid w:val="00F32930"/>
    <w:rsid w:val="00F4009C"/>
    <w:rsid w:val="00F412BE"/>
    <w:rsid w:val="00F420FB"/>
    <w:rsid w:val="00F4266F"/>
    <w:rsid w:val="00F429C4"/>
    <w:rsid w:val="00F44D7D"/>
    <w:rsid w:val="00F46026"/>
    <w:rsid w:val="00F46920"/>
    <w:rsid w:val="00F46C47"/>
    <w:rsid w:val="00F50A43"/>
    <w:rsid w:val="00F5182E"/>
    <w:rsid w:val="00F52CA0"/>
    <w:rsid w:val="00F5629A"/>
    <w:rsid w:val="00F56D15"/>
    <w:rsid w:val="00F56F7D"/>
    <w:rsid w:val="00F57EB4"/>
    <w:rsid w:val="00F602B1"/>
    <w:rsid w:val="00F62CC0"/>
    <w:rsid w:val="00F63797"/>
    <w:rsid w:val="00F657C3"/>
    <w:rsid w:val="00F66055"/>
    <w:rsid w:val="00F70C92"/>
    <w:rsid w:val="00F71323"/>
    <w:rsid w:val="00F71EDB"/>
    <w:rsid w:val="00F733D8"/>
    <w:rsid w:val="00F74EEC"/>
    <w:rsid w:val="00F76499"/>
    <w:rsid w:val="00F77CC1"/>
    <w:rsid w:val="00F81FBE"/>
    <w:rsid w:val="00F912D5"/>
    <w:rsid w:val="00F970C7"/>
    <w:rsid w:val="00FA03FC"/>
    <w:rsid w:val="00FA5620"/>
    <w:rsid w:val="00FA66D4"/>
    <w:rsid w:val="00FA7298"/>
    <w:rsid w:val="00FB08CA"/>
    <w:rsid w:val="00FB315F"/>
    <w:rsid w:val="00FB4F21"/>
    <w:rsid w:val="00FB61FE"/>
    <w:rsid w:val="00FB620A"/>
    <w:rsid w:val="00FC03A6"/>
    <w:rsid w:val="00FC0FA0"/>
    <w:rsid w:val="00FC5121"/>
    <w:rsid w:val="00FD34D8"/>
    <w:rsid w:val="00FD4A68"/>
    <w:rsid w:val="00FD56B1"/>
    <w:rsid w:val="00FE2AE5"/>
    <w:rsid w:val="00FE2D4B"/>
    <w:rsid w:val="00FE5EF7"/>
    <w:rsid w:val="00FF3C74"/>
    <w:rsid w:val="00FF54A5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A4DC1-3AD5-4073-80A5-1AC780A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1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A3FC-B144-432F-8DE1-967C5236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 Pietsch</dc:creator>
  <cp:lastModifiedBy>Coco Lemon Pie</cp:lastModifiedBy>
  <cp:revision>2</cp:revision>
  <dcterms:created xsi:type="dcterms:W3CDTF">2016-10-21T22:15:00Z</dcterms:created>
  <dcterms:modified xsi:type="dcterms:W3CDTF">2016-10-21T22:15:00Z</dcterms:modified>
</cp:coreProperties>
</file>