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EEF" w:rsidRPr="005B4F06" w:rsidRDefault="005B4F06" w:rsidP="005B4F06">
      <w:pPr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Supplemental </w:t>
      </w:r>
      <w:r w:rsidRPr="005B4F06">
        <w:rPr>
          <w:rFonts w:ascii="Times New Roman" w:hAnsi="Times New Roman" w:cs="Times New Roman"/>
          <w:b/>
          <w:lang w:val="en-US"/>
        </w:rPr>
        <w:t xml:space="preserve">Table 1.  Ecological requirements of ostracode species recovered from Laguna de </w:t>
      </w:r>
      <w:proofErr w:type="spellStart"/>
      <w:r w:rsidRPr="005B4F06">
        <w:rPr>
          <w:rFonts w:ascii="Times New Roman" w:hAnsi="Times New Roman" w:cs="Times New Roman"/>
          <w:b/>
          <w:lang w:val="en-US"/>
        </w:rPr>
        <w:t>los</w:t>
      </w:r>
      <w:proofErr w:type="spellEnd"/>
      <w:r w:rsidRPr="005B4F06">
        <w:rPr>
          <w:rFonts w:ascii="Times New Roman" w:hAnsi="Times New Roman" w:cs="Times New Roman"/>
          <w:b/>
          <w:lang w:val="en-US"/>
        </w:rPr>
        <w:t xml:space="preserve"> Pozuelos, Jujuy, Argentina.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8"/>
        <w:gridCol w:w="1440"/>
        <w:gridCol w:w="1710"/>
        <w:gridCol w:w="2430"/>
        <w:gridCol w:w="2772"/>
        <w:gridCol w:w="2916"/>
      </w:tblGrid>
      <w:tr w:rsidR="005B4F06" w:rsidRPr="001553A0" w:rsidTr="00CC23D1">
        <w:tc>
          <w:tcPr>
            <w:tcW w:w="6228" w:type="dxa"/>
            <w:vAlign w:val="bottom"/>
          </w:tcPr>
          <w:p w:rsidR="005B4F06" w:rsidRPr="001553A0" w:rsidRDefault="005B4F06" w:rsidP="00CC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553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Species</w:t>
            </w:r>
            <w:proofErr w:type="spellEnd"/>
          </w:p>
        </w:tc>
        <w:tc>
          <w:tcPr>
            <w:tcW w:w="1440" w:type="dxa"/>
            <w:vAlign w:val="bottom"/>
          </w:tcPr>
          <w:p w:rsidR="005B4F06" w:rsidRPr="001553A0" w:rsidRDefault="005B4F06" w:rsidP="00CC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553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Family</w:t>
            </w:r>
            <w:proofErr w:type="spellEnd"/>
          </w:p>
        </w:tc>
        <w:tc>
          <w:tcPr>
            <w:tcW w:w="1710" w:type="dxa"/>
            <w:vAlign w:val="bottom"/>
          </w:tcPr>
          <w:p w:rsidR="005B4F06" w:rsidRPr="001553A0" w:rsidRDefault="005B4F06" w:rsidP="00CC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553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Habitat</w:t>
            </w:r>
            <w:proofErr w:type="spellEnd"/>
          </w:p>
        </w:tc>
        <w:tc>
          <w:tcPr>
            <w:tcW w:w="2430" w:type="dxa"/>
            <w:vAlign w:val="center"/>
          </w:tcPr>
          <w:p w:rsidR="005B4F06" w:rsidRPr="001553A0" w:rsidRDefault="005B4F06" w:rsidP="00CC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553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</w:t>
            </w:r>
            <w:bookmarkStart w:id="0" w:name="_GoBack"/>
            <w:bookmarkEnd w:id="0"/>
            <w:r w:rsidRPr="001553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manence</w:t>
            </w:r>
            <w:proofErr w:type="spellEnd"/>
          </w:p>
        </w:tc>
        <w:tc>
          <w:tcPr>
            <w:tcW w:w="2772" w:type="dxa"/>
            <w:vAlign w:val="bottom"/>
          </w:tcPr>
          <w:p w:rsidR="005B4F06" w:rsidRPr="001553A0" w:rsidRDefault="005B4F06" w:rsidP="00CC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553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Preference</w:t>
            </w:r>
            <w:proofErr w:type="spellEnd"/>
          </w:p>
        </w:tc>
        <w:tc>
          <w:tcPr>
            <w:tcW w:w="2916" w:type="dxa"/>
            <w:vAlign w:val="bottom"/>
          </w:tcPr>
          <w:p w:rsidR="005B4F06" w:rsidRPr="001553A0" w:rsidRDefault="005B4F06" w:rsidP="00CC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553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Water</w:t>
            </w:r>
            <w:proofErr w:type="spellEnd"/>
            <w:r w:rsidRPr="001553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53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Chemistry</w:t>
            </w:r>
            <w:proofErr w:type="spellEnd"/>
          </w:p>
        </w:tc>
      </w:tr>
      <w:tr w:rsidR="005B4F06" w:rsidRPr="001553A0" w:rsidTr="00CC23D1">
        <w:tc>
          <w:tcPr>
            <w:tcW w:w="6228" w:type="dxa"/>
            <w:vAlign w:val="center"/>
          </w:tcPr>
          <w:p w:rsidR="005B4F06" w:rsidRPr="001553A0" w:rsidRDefault="005B4F06" w:rsidP="00CC23D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1553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Ilyocypris</w:t>
            </w:r>
            <w:proofErr w:type="spellEnd"/>
            <w:r w:rsidRPr="001553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53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ramirezi</w:t>
            </w:r>
            <w:proofErr w:type="spellEnd"/>
            <w:r w:rsidRPr="001553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155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Cusminsky and Whatley 1996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5B4F06" w:rsidRPr="001553A0" w:rsidRDefault="005B4F06" w:rsidP="00CC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3A0">
              <w:rPr>
                <w:rFonts w:ascii="Times New Roman" w:hAnsi="Times New Roman" w:cs="Times New Roman"/>
                <w:sz w:val="20"/>
                <w:szCs w:val="20"/>
              </w:rPr>
              <w:t>Ilyocyprididae</w:t>
            </w:r>
          </w:p>
        </w:tc>
        <w:tc>
          <w:tcPr>
            <w:tcW w:w="1710" w:type="dxa"/>
            <w:vAlign w:val="center"/>
          </w:tcPr>
          <w:p w:rsidR="005B4F06" w:rsidRPr="001553A0" w:rsidRDefault="005B4F06" w:rsidP="00CC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53A0">
              <w:rPr>
                <w:rFonts w:ascii="Times New Roman" w:hAnsi="Times New Roman" w:cs="Times New Roman"/>
                <w:sz w:val="20"/>
                <w:szCs w:val="20"/>
              </w:rPr>
              <w:t>Lakes</w:t>
            </w:r>
            <w:proofErr w:type="spellEnd"/>
            <w:r w:rsidRPr="001553A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553A0">
              <w:rPr>
                <w:rFonts w:ascii="Times New Roman" w:hAnsi="Times New Roman" w:cs="Times New Roman"/>
                <w:sz w:val="20"/>
                <w:szCs w:val="20"/>
              </w:rPr>
              <w:t>ponds</w:t>
            </w:r>
            <w:proofErr w:type="spellEnd"/>
          </w:p>
        </w:tc>
        <w:tc>
          <w:tcPr>
            <w:tcW w:w="2430" w:type="dxa"/>
            <w:vAlign w:val="center"/>
          </w:tcPr>
          <w:p w:rsidR="005B4F06" w:rsidRPr="001553A0" w:rsidRDefault="005B4F06" w:rsidP="00CC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53A0">
              <w:rPr>
                <w:rFonts w:ascii="Times New Roman" w:hAnsi="Times New Roman" w:cs="Times New Roman"/>
                <w:sz w:val="20"/>
                <w:szCs w:val="20"/>
              </w:rPr>
              <w:t>Permanent</w:t>
            </w:r>
            <w:proofErr w:type="spellEnd"/>
            <w:r w:rsidRPr="001553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53A0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1553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53A0">
              <w:rPr>
                <w:rFonts w:ascii="Times New Roman" w:hAnsi="Times New Roman" w:cs="Times New Roman"/>
                <w:sz w:val="20"/>
                <w:szCs w:val="20"/>
              </w:rPr>
              <w:t>ephemeral</w:t>
            </w:r>
            <w:proofErr w:type="spellEnd"/>
          </w:p>
        </w:tc>
        <w:tc>
          <w:tcPr>
            <w:tcW w:w="2772" w:type="dxa"/>
            <w:vAlign w:val="center"/>
          </w:tcPr>
          <w:p w:rsidR="005B4F06" w:rsidRPr="001553A0" w:rsidRDefault="005B4F06" w:rsidP="00CC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53A0">
              <w:rPr>
                <w:rFonts w:ascii="Times New Roman" w:hAnsi="Times New Roman" w:cs="Times New Roman"/>
                <w:sz w:val="20"/>
                <w:szCs w:val="20"/>
              </w:rPr>
              <w:t>Eurytopic</w:t>
            </w:r>
            <w:proofErr w:type="spellEnd"/>
            <w:r w:rsidRPr="001553A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553A0">
              <w:rPr>
                <w:rFonts w:ascii="Times New Roman" w:hAnsi="Times New Roman" w:cs="Times New Roman"/>
                <w:sz w:val="20"/>
                <w:szCs w:val="20"/>
              </w:rPr>
              <w:t>Parthenogenic</w:t>
            </w:r>
            <w:proofErr w:type="spellEnd"/>
          </w:p>
        </w:tc>
        <w:tc>
          <w:tcPr>
            <w:tcW w:w="2916" w:type="dxa"/>
            <w:vAlign w:val="center"/>
          </w:tcPr>
          <w:p w:rsidR="005B4F06" w:rsidRPr="001553A0" w:rsidRDefault="005B4F06" w:rsidP="00CC2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5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*Type I: Ca, Mg and HCO</w:t>
            </w:r>
            <w:r w:rsidRPr="001553A0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3</w:t>
            </w:r>
            <w:r w:rsidRPr="00155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-dominated </w:t>
            </w:r>
            <w:proofErr w:type="spellStart"/>
            <w:r w:rsidRPr="00155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toType</w:t>
            </w:r>
            <w:proofErr w:type="spellEnd"/>
            <w:r w:rsidRPr="00155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III: HCO</w:t>
            </w:r>
            <w:r w:rsidRPr="001553A0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3</w:t>
            </w:r>
            <w:r w:rsidRPr="00155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-rich, SO</w:t>
            </w:r>
            <w:r w:rsidRPr="001553A0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r w:rsidRPr="00155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-rich, Cl-rich</w:t>
            </w:r>
          </w:p>
        </w:tc>
      </w:tr>
      <w:tr w:rsidR="005B4F06" w:rsidRPr="001553A0" w:rsidTr="00CC23D1">
        <w:tc>
          <w:tcPr>
            <w:tcW w:w="6228" w:type="dxa"/>
            <w:vAlign w:val="center"/>
          </w:tcPr>
          <w:p w:rsidR="005B4F06" w:rsidRPr="001553A0" w:rsidRDefault="005B4F06" w:rsidP="00CC23D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1553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Eucypris</w:t>
            </w:r>
            <w:proofErr w:type="spellEnd"/>
            <w:r w:rsidRPr="001553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53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virgata</w:t>
            </w:r>
            <w:proofErr w:type="spellEnd"/>
            <w:r w:rsidRPr="001553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155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Cusminsky and Whatley 1996</w:t>
            </w:r>
          </w:p>
        </w:tc>
        <w:tc>
          <w:tcPr>
            <w:tcW w:w="1440" w:type="dxa"/>
            <w:vMerge w:val="restart"/>
            <w:vAlign w:val="center"/>
          </w:tcPr>
          <w:p w:rsidR="005B4F06" w:rsidRPr="001553A0" w:rsidRDefault="005B4F06" w:rsidP="00CC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3A0">
              <w:rPr>
                <w:rFonts w:ascii="Times New Roman" w:hAnsi="Times New Roman" w:cs="Times New Roman"/>
                <w:sz w:val="20"/>
                <w:szCs w:val="20"/>
              </w:rPr>
              <w:t>Cyprididae</w:t>
            </w:r>
          </w:p>
        </w:tc>
        <w:tc>
          <w:tcPr>
            <w:tcW w:w="1710" w:type="dxa"/>
            <w:vAlign w:val="center"/>
          </w:tcPr>
          <w:p w:rsidR="005B4F06" w:rsidRPr="001553A0" w:rsidRDefault="005B4F06" w:rsidP="00CC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53A0">
              <w:rPr>
                <w:rFonts w:ascii="Times New Roman" w:hAnsi="Times New Roman" w:cs="Times New Roman"/>
                <w:sz w:val="20"/>
                <w:szCs w:val="20"/>
              </w:rPr>
              <w:t>Lakes</w:t>
            </w:r>
            <w:proofErr w:type="spellEnd"/>
            <w:r w:rsidRPr="001553A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553A0">
              <w:rPr>
                <w:rFonts w:ascii="Times New Roman" w:hAnsi="Times New Roman" w:cs="Times New Roman"/>
                <w:sz w:val="20"/>
                <w:szCs w:val="20"/>
              </w:rPr>
              <w:t>ponds</w:t>
            </w:r>
            <w:proofErr w:type="spellEnd"/>
          </w:p>
        </w:tc>
        <w:tc>
          <w:tcPr>
            <w:tcW w:w="2430" w:type="dxa"/>
            <w:vAlign w:val="center"/>
          </w:tcPr>
          <w:p w:rsidR="005B4F06" w:rsidRPr="001553A0" w:rsidRDefault="005B4F06" w:rsidP="00CC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53A0">
              <w:rPr>
                <w:rFonts w:ascii="Times New Roman" w:hAnsi="Times New Roman" w:cs="Times New Roman"/>
                <w:sz w:val="20"/>
                <w:szCs w:val="20"/>
              </w:rPr>
              <w:t>Permanent</w:t>
            </w:r>
            <w:proofErr w:type="spellEnd"/>
            <w:r w:rsidRPr="001553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53A0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1553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53A0">
              <w:rPr>
                <w:rFonts w:ascii="Times New Roman" w:hAnsi="Times New Roman" w:cs="Times New Roman"/>
                <w:sz w:val="20"/>
                <w:szCs w:val="20"/>
              </w:rPr>
              <w:t>ephemeral</w:t>
            </w:r>
            <w:proofErr w:type="spellEnd"/>
          </w:p>
        </w:tc>
        <w:tc>
          <w:tcPr>
            <w:tcW w:w="2772" w:type="dxa"/>
            <w:vAlign w:val="center"/>
          </w:tcPr>
          <w:p w:rsidR="005B4F06" w:rsidRPr="001553A0" w:rsidRDefault="005B4F06" w:rsidP="00CC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53A0">
              <w:rPr>
                <w:rFonts w:ascii="Times New Roman" w:hAnsi="Times New Roman" w:cs="Times New Roman"/>
                <w:sz w:val="20"/>
                <w:szCs w:val="20"/>
              </w:rPr>
              <w:t>Eurytopic</w:t>
            </w:r>
            <w:proofErr w:type="spellEnd"/>
            <w:r w:rsidRPr="001553A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553A0">
              <w:rPr>
                <w:rFonts w:ascii="Times New Roman" w:hAnsi="Times New Roman" w:cs="Times New Roman"/>
                <w:sz w:val="20"/>
                <w:szCs w:val="20"/>
              </w:rPr>
              <w:t>Parthenogenic</w:t>
            </w:r>
            <w:proofErr w:type="spellEnd"/>
          </w:p>
        </w:tc>
        <w:tc>
          <w:tcPr>
            <w:tcW w:w="2916" w:type="dxa"/>
            <w:vAlign w:val="center"/>
          </w:tcPr>
          <w:p w:rsidR="005B4F06" w:rsidRPr="001553A0" w:rsidRDefault="005B4F06" w:rsidP="00CC2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5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*Type I: Ca, Mg and HCO</w:t>
            </w:r>
            <w:r w:rsidRPr="001553A0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3</w:t>
            </w:r>
            <w:r w:rsidRPr="00155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-dominated </w:t>
            </w:r>
            <w:proofErr w:type="spellStart"/>
            <w:r w:rsidRPr="00155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toType</w:t>
            </w:r>
            <w:proofErr w:type="spellEnd"/>
            <w:r w:rsidRPr="00155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III: HCO</w:t>
            </w:r>
            <w:r w:rsidRPr="001553A0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3</w:t>
            </w:r>
            <w:r w:rsidRPr="00155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-rich, SO</w:t>
            </w:r>
            <w:r w:rsidRPr="001553A0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r w:rsidRPr="00155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-rich, Cl-rich</w:t>
            </w:r>
          </w:p>
        </w:tc>
      </w:tr>
      <w:tr w:rsidR="005B4F06" w:rsidRPr="001553A0" w:rsidTr="00CC23D1">
        <w:tc>
          <w:tcPr>
            <w:tcW w:w="6228" w:type="dxa"/>
            <w:vAlign w:val="center"/>
          </w:tcPr>
          <w:p w:rsidR="005B4F06" w:rsidRPr="001553A0" w:rsidRDefault="005B4F06" w:rsidP="00CC23D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1553A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Chlamydotheca</w:t>
            </w:r>
            <w:proofErr w:type="spellEnd"/>
            <w:r w:rsidRPr="001553A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553A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pseudobrasilieinsis</w:t>
            </w:r>
            <w:proofErr w:type="spellEnd"/>
            <w:r w:rsidRPr="001553A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553A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553A0">
              <w:rPr>
                <w:rFonts w:ascii="Times New Roman" w:hAnsi="Times New Roman" w:cs="Times New Roman"/>
                <w:sz w:val="20"/>
                <w:szCs w:val="20"/>
              </w:rPr>
              <w:t>Tressler</w:t>
            </w:r>
            <w:proofErr w:type="spellEnd"/>
            <w:r w:rsidRPr="001553A0">
              <w:rPr>
                <w:rFonts w:ascii="Times New Roman" w:hAnsi="Times New Roman" w:cs="Times New Roman"/>
                <w:sz w:val="20"/>
                <w:szCs w:val="20"/>
              </w:rPr>
              <w:t>, 1949)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5B4F06" w:rsidRPr="001553A0" w:rsidRDefault="005B4F06" w:rsidP="00CC2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5B4F06" w:rsidRPr="001553A0" w:rsidRDefault="005B4F06" w:rsidP="00CC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53A0">
              <w:rPr>
                <w:rFonts w:ascii="Times New Roman" w:hAnsi="Times New Roman" w:cs="Times New Roman"/>
                <w:sz w:val="20"/>
                <w:szCs w:val="20"/>
              </w:rPr>
              <w:t>Lakes</w:t>
            </w:r>
            <w:proofErr w:type="spellEnd"/>
            <w:r w:rsidRPr="001553A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553A0">
              <w:rPr>
                <w:rFonts w:ascii="Times New Roman" w:hAnsi="Times New Roman" w:cs="Times New Roman"/>
                <w:sz w:val="20"/>
                <w:szCs w:val="20"/>
              </w:rPr>
              <w:t>ponds</w:t>
            </w:r>
            <w:proofErr w:type="spellEnd"/>
          </w:p>
        </w:tc>
        <w:tc>
          <w:tcPr>
            <w:tcW w:w="2430" w:type="dxa"/>
            <w:vAlign w:val="center"/>
          </w:tcPr>
          <w:p w:rsidR="005B4F06" w:rsidRPr="001553A0" w:rsidRDefault="005B4F06" w:rsidP="00CC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53A0">
              <w:rPr>
                <w:rFonts w:ascii="Times New Roman" w:hAnsi="Times New Roman" w:cs="Times New Roman"/>
                <w:sz w:val="20"/>
                <w:szCs w:val="20"/>
              </w:rPr>
              <w:t>Permanent</w:t>
            </w:r>
            <w:proofErr w:type="spellEnd"/>
          </w:p>
        </w:tc>
        <w:tc>
          <w:tcPr>
            <w:tcW w:w="2772" w:type="dxa"/>
            <w:vAlign w:val="center"/>
          </w:tcPr>
          <w:p w:rsidR="005B4F06" w:rsidRPr="001553A0" w:rsidRDefault="005B4F06" w:rsidP="00CC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53A0">
              <w:rPr>
                <w:rFonts w:ascii="Times New Roman" w:hAnsi="Times New Roman" w:cs="Times New Roman"/>
                <w:sz w:val="20"/>
                <w:szCs w:val="20"/>
              </w:rPr>
              <w:t>Eurytopic</w:t>
            </w:r>
            <w:proofErr w:type="spellEnd"/>
            <w:r w:rsidRPr="001553A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553A0">
              <w:rPr>
                <w:rFonts w:ascii="Times New Roman" w:hAnsi="Times New Roman" w:cs="Times New Roman"/>
                <w:sz w:val="20"/>
                <w:szCs w:val="20"/>
              </w:rPr>
              <w:t>Parthenogenic</w:t>
            </w:r>
            <w:proofErr w:type="spellEnd"/>
          </w:p>
        </w:tc>
        <w:tc>
          <w:tcPr>
            <w:tcW w:w="2916" w:type="dxa"/>
            <w:vAlign w:val="center"/>
          </w:tcPr>
          <w:p w:rsidR="005B4F06" w:rsidRPr="001553A0" w:rsidRDefault="005B4F06" w:rsidP="00CC2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5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*Type I: Ca, Mg and HCO</w:t>
            </w:r>
            <w:r w:rsidRPr="001553A0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3</w:t>
            </w:r>
            <w:r w:rsidRPr="00155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-dominated </w:t>
            </w:r>
            <w:r w:rsidRPr="001553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maybe</w:t>
            </w:r>
            <w:r w:rsidRPr="00155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5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toType</w:t>
            </w:r>
            <w:proofErr w:type="spellEnd"/>
            <w:r w:rsidRPr="00155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III: HCO</w:t>
            </w:r>
            <w:r w:rsidRPr="001553A0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3</w:t>
            </w:r>
            <w:r w:rsidRPr="00155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-rich, SO</w:t>
            </w:r>
            <w:r w:rsidRPr="001553A0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r w:rsidRPr="00155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-rich, Cl-rich</w:t>
            </w:r>
          </w:p>
        </w:tc>
      </w:tr>
      <w:tr w:rsidR="005B4F06" w:rsidRPr="001553A0" w:rsidTr="00CC23D1">
        <w:tc>
          <w:tcPr>
            <w:tcW w:w="6228" w:type="dxa"/>
            <w:tcBorders>
              <w:right w:val="single" w:sz="4" w:space="0" w:color="auto"/>
            </w:tcBorders>
            <w:vAlign w:val="center"/>
          </w:tcPr>
          <w:p w:rsidR="005B4F06" w:rsidRPr="001553A0" w:rsidRDefault="005B4F06" w:rsidP="00CC23D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1553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Limnocythere</w:t>
            </w:r>
            <w:proofErr w:type="spellEnd"/>
            <w:r w:rsidRPr="001553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53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alexanderi</w:t>
            </w:r>
            <w:proofErr w:type="spellEnd"/>
            <w:r w:rsidRPr="001553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155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Palacios-Fest, Cusminsky and McGlue 2016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F06" w:rsidRPr="001553A0" w:rsidRDefault="005B4F06" w:rsidP="00CC2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53A0">
              <w:rPr>
                <w:rFonts w:ascii="Times New Roman" w:hAnsi="Times New Roman" w:cs="Times New Roman"/>
                <w:sz w:val="20"/>
                <w:szCs w:val="20"/>
              </w:rPr>
              <w:t>Cytheridae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5B4F06" w:rsidRPr="001553A0" w:rsidRDefault="005B4F06" w:rsidP="00CC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53A0">
              <w:rPr>
                <w:rFonts w:ascii="Times New Roman" w:hAnsi="Times New Roman" w:cs="Times New Roman"/>
                <w:sz w:val="20"/>
                <w:szCs w:val="20"/>
              </w:rPr>
              <w:t>Lakes</w:t>
            </w:r>
            <w:proofErr w:type="spellEnd"/>
            <w:r w:rsidRPr="001553A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553A0">
              <w:rPr>
                <w:rFonts w:ascii="Times New Roman" w:hAnsi="Times New Roman" w:cs="Times New Roman"/>
                <w:sz w:val="20"/>
                <w:szCs w:val="20"/>
              </w:rPr>
              <w:t>ponds</w:t>
            </w:r>
            <w:proofErr w:type="spellEnd"/>
          </w:p>
        </w:tc>
        <w:tc>
          <w:tcPr>
            <w:tcW w:w="2430" w:type="dxa"/>
            <w:vAlign w:val="center"/>
          </w:tcPr>
          <w:p w:rsidR="005B4F06" w:rsidRPr="001553A0" w:rsidRDefault="005B4F06" w:rsidP="00CC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53A0">
              <w:rPr>
                <w:rFonts w:ascii="Times New Roman" w:hAnsi="Times New Roman" w:cs="Times New Roman"/>
                <w:sz w:val="20"/>
                <w:szCs w:val="20"/>
              </w:rPr>
              <w:t>Permanent</w:t>
            </w:r>
            <w:proofErr w:type="spellEnd"/>
            <w:r w:rsidRPr="001553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53A0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1553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53A0">
              <w:rPr>
                <w:rFonts w:ascii="Times New Roman" w:hAnsi="Times New Roman" w:cs="Times New Roman"/>
                <w:sz w:val="20"/>
                <w:szCs w:val="20"/>
              </w:rPr>
              <w:t>ephemeral</w:t>
            </w:r>
            <w:proofErr w:type="spellEnd"/>
          </w:p>
        </w:tc>
        <w:tc>
          <w:tcPr>
            <w:tcW w:w="2772" w:type="dxa"/>
            <w:vAlign w:val="center"/>
          </w:tcPr>
          <w:p w:rsidR="005B4F06" w:rsidRPr="001553A0" w:rsidRDefault="005B4F06" w:rsidP="00CC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53A0">
              <w:rPr>
                <w:rFonts w:ascii="Times New Roman" w:hAnsi="Times New Roman" w:cs="Times New Roman"/>
                <w:sz w:val="20"/>
                <w:szCs w:val="20"/>
              </w:rPr>
              <w:t>Eurytopic</w:t>
            </w:r>
            <w:proofErr w:type="spellEnd"/>
            <w:r w:rsidRPr="001553A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553A0">
              <w:rPr>
                <w:rFonts w:ascii="Times New Roman" w:hAnsi="Times New Roman" w:cs="Times New Roman"/>
                <w:sz w:val="20"/>
                <w:szCs w:val="20"/>
              </w:rPr>
              <w:t>Amphigonic</w:t>
            </w:r>
            <w:proofErr w:type="spellEnd"/>
          </w:p>
        </w:tc>
        <w:tc>
          <w:tcPr>
            <w:tcW w:w="2916" w:type="dxa"/>
            <w:vAlign w:val="center"/>
          </w:tcPr>
          <w:p w:rsidR="005B4F06" w:rsidRPr="001553A0" w:rsidRDefault="005B4F06" w:rsidP="00CC2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5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*Type I: Ca, Mg and HCO</w:t>
            </w:r>
            <w:r w:rsidRPr="001553A0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3</w:t>
            </w:r>
            <w:r w:rsidRPr="00155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-dominated </w:t>
            </w:r>
            <w:proofErr w:type="spellStart"/>
            <w:r w:rsidRPr="00155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toType</w:t>
            </w:r>
            <w:proofErr w:type="spellEnd"/>
            <w:r w:rsidRPr="00155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III: HCO</w:t>
            </w:r>
            <w:r w:rsidRPr="001553A0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3</w:t>
            </w:r>
            <w:r w:rsidRPr="00155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-rich, SO</w:t>
            </w:r>
            <w:r w:rsidRPr="001553A0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r w:rsidRPr="00155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-rich, Cl-rich</w:t>
            </w:r>
          </w:p>
        </w:tc>
      </w:tr>
      <w:tr w:rsidR="005B4F06" w:rsidRPr="001553A0" w:rsidTr="00CC23D1">
        <w:tc>
          <w:tcPr>
            <w:tcW w:w="6228" w:type="dxa"/>
            <w:tcBorders>
              <w:right w:val="single" w:sz="4" w:space="0" w:color="auto"/>
            </w:tcBorders>
            <w:vAlign w:val="center"/>
          </w:tcPr>
          <w:p w:rsidR="005B4F06" w:rsidRPr="001553A0" w:rsidRDefault="005B4F06" w:rsidP="00CC23D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1553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Limnocythere</w:t>
            </w:r>
            <w:proofErr w:type="spellEnd"/>
            <w:r w:rsidRPr="001553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53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foresteri</w:t>
            </w:r>
            <w:proofErr w:type="spellEnd"/>
            <w:r w:rsidRPr="001553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155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Palacios-Fest, Cusminsky and </w:t>
            </w:r>
            <w:proofErr w:type="spellStart"/>
            <w:r w:rsidRPr="00155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McGlue</w:t>
            </w:r>
            <w:proofErr w:type="spellEnd"/>
            <w:r w:rsidRPr="00155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2016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F06" w:rsidRPr="001553A0" w:rsidRDefault="005B4F06" w:rsidP="00CC23D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5B4F06" w:rsidRPr="001553A0" w:rsidRDefault="005B4F06" w:rsidP="00CC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53A0">
              <w:rPr>
                <w:rFonts w:ascii="Times New Roman" w:hAnsi="Times New Roman" w:cs="Times New Roman"/>
                <w:sz w:val="20"/>
                <w:szCs w:val="20"/>
              </w:rPr>
              <w:t>Lakes</w:t>
            </w:r>
            <w:proofErr w:type="spellEnd"/>
            <w:r w:rsidRPr="001553A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553A0">
              <w:rPr>
                <w:rFonts w:ascii="Times New Roman" w:hAnsi="Times New Roman" w:cs="Times New Roman"/>
                <w:sz w:val="20"/>
                <w:szCs w:val="20"/>
              </w:rPr>
              <w:t>ponds</w:t>
            </w:r>
            <w:proofErr w:type="spellEnd"/>
          </w:p>
        </w:tc>
        <w:tc>
          <w:tcPr>
            <w:tcW w:w="2430" w:type="dxa"/>
            <w:vAlign w:val="center"/>
          </w:tcPr>
          <w:p w:rsidR="005B4F06" w:rsidRPr="001553A0" w:rsidRDefault="005B4F06" w:rsidP="00CC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53A0">
              <w:rPr>
                <w:rFonts w:ascii="Times New Roman" w:hAnsi="Times New Roman" w:cs="Times New Roman"/>
                <w:sz w:val="20"/>
                <w:szCs w:val="20"/>
              </w:rPr>
              <w:t>Permanent</w:t>
            </w:r>
            <w:proofErr w:type="spellEnd"/>
            <w:r w:rsidRPr="001553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53A0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1553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53A0">
              <w:rPr>
                <w:rFonts w:ascii="Times New Roman" w:hAnsi="Times New Roman" w:cs="Times New Roman"/>
                <w:sz w:val="20"/>
                <w:szCs w:val="20"/>
              </w:rPr>
              <w:t>ephemeral</w:t>
            </w:r>
            <w:proofErr w:type="spellEnd"/>
          </w:p>
        </w:tc>
        <w:tc>
          <w:tcPr>
            <w:tcW w:w="2772" w:type="dxa"/>
            <w:vAlign w:val="center"/>
          </w:tcPr>
          <w:p w:rsidR="005B4F06" w:rsidRPr="001553A0" w:rsidRDefault="005B4F06" w:rsidP="00CC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53A0">
              <w:rPr>
                <w:rFonts w:ascii="Times New Roman" w:hAnsi="Times New Roman" w:cs="Times New Roman"/>
                <w:sz w:val="20"/>
                <w:szCs w:val="20"/>
              </w:rPr>
              <w:t>Eurytopic</w:t>
            </w:r>
            <w:proofErr w:type="spellEnd"/>
            <w:r w:rsidRPr="001553A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553A0">
              <w:rPr>
                <w:rFonts w:ascii="Times New Roman" w:hAnsi="Times New Roman" w:cs="Times New Roman"/>
                <w:sz w:val="20"/>
                <w:szCs w:val="20"/>
              </w:rPr>
              <w:t>Amphigonic</w:t>
            </w:r>
            <w:proofErr w:type="spellEnd"/>
          </w:p>
        </w:tc>
        <w:tc>
          <w:tcPr>
            <w:tcW w:w="2916" w:type="dxa"/>
            <w:vAlign w:val="center"/>
          </w:tcPr>
          <w:p w:rsidR="005B4F06" w:rsidRPr="001553A0" w:rsidRDefault="005B4F06" w:rsidP="00CC2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5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*Type I: Ca, Mg and HCO</w:t>
            </w:r>
            <w:r w:rsidRPr="001553A0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3</w:t>
            </w:r>
            <w:r w:rsidRPr="00155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-dominated </w:t>
            </w:r>
            <w:proofErr w:type="spellStart"/>
            <w:r w:rsidRPr="00155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toType</w:t>
            </w:r>
            <w:proofErr w:type="spellEnd"/>
            <w:r w:rsidRPr="00155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III: HCO</w:t>
            </w:r>
            <w:r w:rsidRPr="001553A0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3</w:t>
            </w:r>
            <w:r w:rsidRPr="00155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-rich, SO</w:t>
            </w:r>
            <w:r w:rsidRPr="001553A0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r w:rsidRPr="00155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-rich, Cl-rich</w:t>
            </w:r>
          </w:p>
        </w:tc>
      </w:tr>
      <w:tr w:rsidR="005B4F06" w:rsidRPr="001553A0" w:rsidTr="00CC23D1">
        <w:tc>
          <w:tcPr>
            <w:tcW w:w="6228" w:type="dxa"/>
            <w:tcBorders>
              <w:right w:val="single" w:sz="4" w:space="0" w:color="auto"/>
            </w:tcBorders>
            <w:vAlign w:val="center"/>
          </w:tcPr>
          <w:p w:rsidR="005B4F06" w:rsidRPr="001553A0" w:rsidRDefault="005B4F06" w:rsidP="00CC23D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1553A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Limnocythere</w:t>
            </w:r>
            <w:proofErr w:type="spellEnd"/>
            <w:r w:rsidRPr="001553A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553A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lysandrosi</w:t>
            </w:r>
            <w:proofErr w:type="spellEnd"/>
            <w:r w:rsidRPr="001553A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55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Palacios-Fest, Cusminsky and </w:t>
            </w:r>
            <w:proofErr w:type="spellStart"/>
            <w:r w:rsidRPr="00155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McGlue</w:t>
            </w:r>
            <w:proofErr w:type="spellEnd"/>
            <w:r w:rsidRPr="00155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2016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F06" w:rsidRPr="001553A0" w:rsidRDefault="005B4F06" w:rsidP="00CC2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5B4F06" w:rsidRPr="001553A0" w:rsidRDefault="005B4F06" w:rsidP="00CC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53A0">
              <w:rPr>
                <w:rFonts w:ascii="Times New Roman" w:hAnsi="Times New Roman" w:cs="Times New Roman"/>
                <w:sz w:val="20"/>
                <w:szCs w:val="20"/>
              </w:rPr>
              <w:t>Lakes</w:t>
            </w:r>
            <w:proofErr w:type="spellEnd"/>
            <w:r w:rsidRPr="001553A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553A0">
              <w:rPr>
                <w:rFonts w:ascii="Times New Roman" w:hAnsi="Times New Roman" w:cs="Times New Roman"/>
                <w:sz w:val="20"/>
                <w:szCs w:val="20"/>
              </w:rPr>
              <w:t>ponds</w:t>
            </w:r>
            <w:proofErr w:type="spellEnd"/>
          </w:p>
        </w:tc>
        <w:tc>
          <w:tcPr>
            <w:tcW w:w="2430" w:type="dxa"/>
            <w:vAlign w:val="center"/>
          </w:tcPr>
          <w:p w:rsidR="005B4F06" w:rsidRPr="001553A0" w:rsidRDefault="005B4F06" w:rsidP="00CC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53A0">
              <w:rPr>
                <w:rFonts w:ascii="Times New Roman" w:hAnsi="Times New Roman" w:cs="Times New Roman"/>
                <w:sz w:val="20"/>
                <w:szCs w:val="20"/>
              </w:rPr>
              <w:t>Permanent</w:t>
            </w:r>
            <w:proofErr w:type="spellEnd"/>
          </w:p>
        </w:tc>
        <w:tc>
          <w:tcPr>
            <w:tcW w:w="2772" w:type="dxa"/>
            <w:vAlign w:val="center"/>
          </w:tcPr>
          <w:p w:rsidR="005B4F06" w:rsidRPr="001553A0" w:rsidRDefault="005B4F06" w:rsidP="00CC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53A0">
              <w:rPr>
                <w:rFonts w:ascii="Times New Roman" w:hAnsi="Times New Roman" w:cs="Times New Roman"/>
                <w:sz w:val="20"/>
                <w:szCs w:val="20"/>
              </w:rPr>
              <w:t>Eurytopic</w:t>
            </w:r>
            <w:proofErr w:type="spellEnd"/>
            <w:r w:rsidRPr="001553A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553A0">
              <w:rPr>
                <w:rFonts w:ascii="Times New Roman" w:hAnsi="Times New Roman" w:cs="Times New Roman"/>
                <w:sz w:val="20"/>
                <w:szCs w:val="20"/>
              </w:rPr>
              <w:t>Amphigonic</w:t>
            </w:r>
            <w:proofErr w:type="spellEnd"/>
          </w:p>
        </w:tc>
        <w:tc>
          <w:tcPr>
            <w:tcW w:w="2916" w:type="dxa"/>
            <w:vAlign w:val="center"/>
          </w:tcPr>
          <w:p w:rsidR="005B4F06" w:rsidRPr="001553A0" w:rsidRDefault="005B4F06" w:rsidP="00CC2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5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*Type I: Ca, Mg and HCO</w:t>
            </w:r>
            <w:r w:rsidRPr="001553A0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3</w:t>
            </w:r>
            <w:r w:rsidRPr="00155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-dominated </w:t>
            </w:r>
            <w:r w:rsidRPr="001553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maybe</w:t>
            </w:r>
            <w:r w:rsidRPr="00155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5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toType</w:t>
            </w:r>
            <w:proofErr w:type="spellEnd"/>
            <w:r w:rsidRPr="00155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III: HCO</w:t>
            </w:r>
            <w:r w:rsidRPr="001553A0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3</w:t>
            </w:r>
            <w:r w:rsidRPr="00155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-rich, SO</w:t>
            </w:r>
            <w:r w:rsidRPr="001553A0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r w:rsidRPr="00155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-rich, Cl-rich</w:t>
            </w:r>
          </w:p>
        </w:tc>
      </w:tr>
      <w:tr w:rsidR="005B4F06" w:rsidRPr="001553A0" w:rsidTr="00CC23D1">
        <w:tc>
          <w:tcPr>
            <w:tcW w:w="6228" w:type="dxa"/>
            <w:tcBorders>
              <w:right w:val="single" w:sz="4" w:space="0" w:color="auto"/>
            </w:tcBorders>
            <w:vAlign w:val="center"/>
          </w:tcPr>
          <w:p w:rsidR="005B4F06" w:rsidRPr="001553A0" w:rsidRDefault="005B4F06" w:rsidP="00CC23D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1553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Limnocythere</w:t>
            </w:r>
            <w:proofErr w:type="spellEnd"/>
            <w:r w:rsidRPr="001553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53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ruipunctifinalis</w:t>
            </w:r>
            <w:proofErr w:type="spellEnd"/>
            <w:r w:rsidRPr="001553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155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Palacios-Fest, Cusminsky and McGlue 2016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F06" w:rsidRPr="001553A0" w:rsidRDefault="005B4F06" w:rsidP="00CC23D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5B4F06" w:rsidRPr="001553A0" w:rsidRDefault="005B4F06" w:rsidP="00CC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53A0">
              <w:rPr>
                <w:rFonts w:ascii="Times New Roman" w:hAnsi="Times New Roman" w:cs="Times New Roman"/>
                <w:sz w:val="20"/>
                <w:szCs w:val="20"/>
              </w:rPr>
              <w:t>Lakes</w:t>
            </w:r>
            <w:proofErr w:type="spellEnd"/>
            <w:r w:rsidRPr="001553A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553A0">
              <w:rPr>
                <w:rFonts w:ascii="Times New Roman" w:hAnsi="Times New Roman" w:cs="Times New Roman"/>
                <w:sz w:val="20"/>
                <w:szCs w:val="20"/>
              </w:rPr>
              <w:t>ponds</w:t>
            </w:r>
            <w:proofErr w:type="spellEnd"/>
          </w:p>
        </w:tc>
        <w:tc>
          <w:tcPr>
            <w:tcW w:w="2430" w:type="dxa"/>
            <w:vAlign w:val="center"/>
          </w:tcPr>
          <w:p w:rsidR="005B4F06" w:rsidRPr="001553A0" w:rsidRDefault="005B4F06" w:rsidP="00CC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53A0">
              <w:rPr>
                <w:rFonts w:ascii="Times New Roman" w:hAnsi="Times New Roman" w:cs="Times New Roman"/>
                <w:sz w:val="20"/>
                <w:szCs w:val="20"/>
              </w:rPr>
              <w:t>Permanent</w:t>
            </w:r>
            <w:proofErr w:type="spellEnd"/>
            <w:r w:rsidRPr="001553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53A0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1553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53A0">
              <w:rPr>
                <w:rFonts w:ascii="Times New Roman" w:hAnsi="Times New Roman" w:cs="Times New Roman"/>
                <w:sz w:val="20"/>
                <w:szCs w:val="20"/>
              </w:rPr>
              <w:t>ephemeral</w:t>
            </w:r>
            <w:proofErr w:type="spellEnd"/>
          </w:p>
        </w:tc>
        <w:tc>
          <w:tcPr>
            <w:tcW w:w="2772" w:type="dxa"/>
            <w:vAlign w:val="center"/>
          </w:tcPr>
          <w:p w:rsidR="005B4F06" w:rsidRPr="001553A0" w:rsidRDefault="005B4F06" w:rsidP="00CC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53A0">
              <w:rPr>
                <w:rFonts w:ascii="Times New Roman" w:hAnsi="Times New Roman" w:cs="Times New Roman"/>
                <w:sz w:val="20"/>
                <w:szCs w:val="20"/>
              </w:rPr>
              <w:t>Eurytopic</w:t>
            </w:r>
            <w:proofErr w:type="spellEnd"/>
            <w:r w:rsidRPr="001553A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553A0">
              <w:rPr>
                <w:rFonts w:ascii="Times New Roman" w:hAnsi="Times New Roman" w:cs="Times New Roman"/>
                <w:sz w:val="20"/>
                <w:szCs w:val="20"/>
              </w:rPr>
              <w:t>Amphigonic</w:t>
            </w:r>
            <w:proofErr w:type="spellEnd"/>
          </w:p>
        </w:tc>
        <w:tc>
          <w:tcPr>
            <w:tcW w:w="2916" w:type="dxa"/>
            <w:vAlign w:val="center"/>
          </w:tcPr>
          <w:p w:rsidR="005B4F06" w:rsidRPr="001553A0" w:rsidRDefault="005B4F06" w:rsidP="00CC2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5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*Type I: Ca, Mg and HCO</w:t>
            </w:r>
            <w:r w:rsidRPr="001553A0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3</w:t>
            </w:r>
            <w:r w:rsidRPr="00155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-dominated </w:t>
            </w:r>
            <w:r w:rsidRPr="001553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maybe</w:t>
            </w:r>
            <w:r w:rsidRPr="00155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5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toType</w:t>
            </w:r>
            <w:proofErr w:type="spellEnd"/>
            <w:r w:rsidRPr="00155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III: HCO</w:t>
            </w:r>
            <w:r w:rsidRPr="001553A0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3</w:t>
            </w:r>
            <w:r w:rsidRPr="00155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-rich, SO</w:t>
            </w:r>
            <w:r w:rsidRPr="001553A0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r w:rsidRPr="00155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-rich, Cl-rich</w:t>
            </w:r>
          </w:p>
        </w:tc>
      </w:tr>
      <w:tr w:rsidR="005B4F06" w:rsidRPr="001553A0" w:rsidTr="00CC23D1">
        <w:tc>
          <w:tcPr>
            <w:tcW w:w="6228" w:type="dxa"/>
            <w:tcBorders>
              <w:right w:val="single" w:sz="4" w:space="0" w:color="auto"/>
            </w:tcBorders>
            <w:vAlign w:val="center"/>
          </w:tcPr>
          <w:p w:rsidR="005B4F06" w:rsidRPr="001553A0" w:rsidRDefault="005B4F06" w:rsidP="00CC23D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1553A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Limnocythere</w:t>
            </w:r>
            <w:proofErr w:type="spellEnd"/>
            <w:r w:rsidRPr="001553A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553A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titicaca</w:t>
            </w:r>
            <w:proofErr w:type="spellEnd"/>
            <w:r w:rsidRPr="001553A0">
              <w:rPr>
                <w:rFonts w:ascii="Times New Roman" w:hAnsi="Times New Roman" w:cs="Times New Roman"/>
                <w:sz w:val="20"/>
                <w:szCs w:val="20"/>
              </w:rPr>
              <w:t xml:space="preserve"> Lerner-</w:t>
            </w:r>
            <w:proofErr w:type="spellStart"/>
            <w:r w:rsidRPr="001553A0">
              <w:rPr>
                <w:rFonts w:ascii="Times New Roman" w:hAnsi="Times New Roman" w:cs="Times New Roman"/>
                <w:sz w:val="20"/>
                <w:szCs w:val="20"/>
              </w:rPr>
              <w:t>Seggev</w:t>
            </w:r>
            <w:proofErr w:type="spellEnd"/>
            <w:r w:rsidRPr="001553A0">
              <w:rPr>
                <w:rFonts w:ascii="Times New Roman" w:hAnsi="Times New Roman" w:cs="Times New Roman"/>
                <w:sz w:val="20"/>
                <w:szCs w:val="20"/>
              </w:rPr>
              <w:t xml:space="preserve"> 1973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F06" w:rsidRPr="001553A0" w:rsidRDefault="005B4F06" w:rsidP="00CC2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5B4F06" w:rsidRPr="001553A0" w:rsidRDefault="005B4F06" w:rsidP="00CC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53A0">
              <w:rPr>
                <w:rFonts w:ascii="Times New Roman" w:hAnsi="Times New Roman" w:cs="Times New Roman"/>
                <w:sz w:val="20"/>
                <w:szCs w:val="20"/>
              </w:rPr>
              <w:t>Lakes</w:t>
            </w:r>
            <w:proofErr w:type="spellEnd"/>
            <w:r w:rsidRPr="001553A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553A0">
              <w:rPr>
                <w:rFonts w:ascii="Times New Roman" w:hAnsi="Times New Roman" w:cs="Times New Roman"/>
                <w:sz w:val="20"/>
                <w:szCs w:val="20"/>
              </w:rPr>
              <w:t>ponds</w:t>
            </w:r>
            <w:proofErr w:type="spellEnd"/>
          </w:p>
        </w:tc>
        <w:tc>
          <w:tcPr>
            <w:tcW w:w="2430" w:type="dxa"/>
            <w:vAlign w:val="center"/>
          </w:tcPr>
          <w:p w:rsidR="005B4F06" w:rsidRPr="001553A0" w:rsidRDefault="005B4F06" w:rsidP="00CC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53A0">
              <w:rPr>
                <w:rFonts w:ascii="Times New Roman" w:hAnsi="Times New Roman" w:cs="Times New Roman"/>
                <w:sz w:val="20"/>
                <w:szCs w:val="20"/>
              </w:rPr>
              <w:t>Permanent</w:t>
            </w:r>
            <w:proofErr w:type="spellEnd"/>
          </w:p>
        </w:tc>
        <w:tc>
          <w:tcPr>
            <w:tcW w:w="2772" w:type="dxa"/>
            <w:vAlign w:val="center"/>
          </w:tcPr>
          <w:p w:rsidR="005B4F06" w:rsidRPr="001553A0" w:rsidRDefault="005B4F06" w:rsidP="00CC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53A0">
              <w:rPr>
                <w:rFonts w:ascii="Times New Roman" w:hAnsi="Times New Roman" w:cs="Times New Roman"/>
                <w:sz w:val="20"/>
                <w:szCs w:val="20"/>
              </w:rPr>
              <w:t>Eurytopic</w:t>
            </w:r>
            <w:proofErr w:type="spellEnd"/>
            <w:r w:rsidRPr="001553A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553A0">
              <w:rPr>
                <w:rFonts w:ascii="Times New Roman" w:hAnsi="Times New Roman" w:cs="Times New Roman"/>
                <w:sz w:val="20"/>
                <w:szCs w:val="20"/>
              </w:rPr>
              <w:t>Amphigonic</w:t>
            </w:r>
            <w:proofErr w:type="spellEnd"/>
          </w:p>
        </w:tc>
        <w:tc>
          <w:tcPr>
            <w:tcW w:w="2916" w:type="dxa"/>
            <w:vAlign w:val="center"/>
          </w:tcPr>
          <w:p w:rsidR="005B4F06" w:rsidRPr="001553A0" w:rsidRDefault="005B4F06" w:rsidP="00CC2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5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*Type I: Ca, Mg and HCO</w:t>
            </w:r>
            <w:r w:rsidRPr="001553A0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3</w:t>
            </w:r>
            <w:r w:rsidRPr="00155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-dominated </w:t>
            </w:r>
            <w:r w:rsidRPr="001553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maybe</w:t>
            </w:r>
            <w:r w:rsidRPr="00155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5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toType</w:t>
            </w:r>
            <w:proofErr w:type="spellEnd"/>
            <w:r w:rsidRPr="00155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III: HCO</w:t>
            </w:r>
            <w:r w:rsidRPr="001553A0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3</w:t>
            </w:r>
            <w:r w:rsidRPr="00155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-rich, SO</w:t>
            </w:r>
            <w:r w:rsidRPr="001553A0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r w:rsidRPr="00155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-rich, Cl-rich</w:t>
            </w:r>
          </w:p>
        </w:tc>
      </w:tr>
      <w:tr w:rsidR="005B4F06" w:rsidRPr="001553A0" w:rsidTr="00CC23D1">
        <w:tc>
          <w:tcPr>
            <w:tcW w:w="6228" w:type="dxa"/>
            <w:tcBorders>
              <w:right w:val="single" w:sz="4" w:space="0" w:color="auto"/>
            </w:tcBorders>
            <w:vAlign w:val="center"/>
          </w:tcPr>
          <w:p w:rsidR="005B4F06" w:rsidRPr="001553A0" w:rsidRDefault="005B4F06" w:rsidP="00CC23D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1553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Limnocythere</w:t>
            </w:r>
            <w:proofErr w:type="spellEnd"/>
            <w:r w:rsidRPr="001553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53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variabilis</w:t>
            </w:r>
            <w:proofErr w:type="spellEnd"/>
            <w:r w:rsidRPr="00155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5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Purper</w:t>
            </w:r>
            <w:proofErr w:type="spellEnd"/>
            <w:r w:rsidRPr="00155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Pinto 1980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F06" w:rsidRPr="001553A0" w:rsidRDefault="005B4F06" w:rsidP="00CC23D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5B4F06" w:rsidRPr="001553A0" w:rsidRDefault="005B4F06" w:rsidP="00CC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53A0">
              <w:rPr>
                <w:rFonts w:ascii="Times New Roman" w:hAnsi="Times New Roman" w:cs="Times New Roman"/>
                <w:sz w:val="20"/>
                <w:szCs w:val="20"/>
              </w:rPr>
              <w:t>Lakes</w:t>
            </w:r>
            <w:proofErr w:type="spellEnd"/>
            <w:r w:rsidRPr="001553A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553A0">
              <w:rPr>
                <w:rFonts w:ascii="Times New Roman" w:hAnsi="Times New Roman" w:cs="Times New Roman"/>
                <w:sz w:val="20"/>
                <w:szCs w:val="20"/>
              </w:rPr>
              <w:t>ponds</w:t>
            </w:r>
            <w:proofErr w:type="spellEnd"/>
          </w:p>
        </w:tc>
        <w:tc>
          <w:tcPr>
            <w:tcW w:w="2430" w:type="dxa"/>
            <w:vAlign w:val="center"/>
          </w:tcPr>
          <w:p w:rsidR="005B4F06" w:rsidRPr="001553A0" w:rsidRDefault="005B4F06" w:rsidP="00CC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53A0">
              <w:rPr>
                <w:rFonts w:ascii="Times New Roman" w:hAnsi="Times New Roman" w:cs="Times New Roman"/>
                <w:sz w:val="20"/>
                <w:szCs w:val="20"/>
              </w:rPr>
              <w:t>Permanent</w:t>
            </w:r>
            <w:proofErr w:type="spellEnd"/>
            <w:r w:rsidRPr="001553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53A0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1553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53A0">
              <w:rPr>
                <w:rFonts w:ascii="Times New Roman" w:hAnsi="Times New Roman" w:cs="Times New Roman"/>
                <w:sz w:val="20"/>
                <w:szCs w:val="20"/>
              </w:rPr>
              <w:t>ephemeral</w:t>
            </w:r>
            <w:proofErr w:type="spellEnd"/>
          </w:p>
        </w:tc>
        <w:tc>
          <w:tcPr>
            <w:tcW w:w="2772" w:type="dxa"/>
            <w:vAlign w:val="center"/>
          </w:tcPr>
          <w:p w:rsidR="005B4F06" w:rsidRPr="001553A0" w:rsidRDefault="005B4F06" w:rsidP="00CC2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53A0">
              <w:rPr>
                <w:rFonts w:ascii="Times New Roman" w:hAnsi="Times New Roman" w:cs="Times New Roman"/>
                <w:sz w:val="20"/>
                <w:szCs w:val="20"/>
              </w:rPr>
              <w:t>Eurytopic</w:t>
            </w:r>
            <w:proofErr w:type="spellEnd"/>
            <w:r w:rsidRPr="001553A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553A0">
              <w:rPr>
                <w:rFonts w:ascii="Times New Roman" w:hAnsi="Times New Roman" w:cs="Times New Roman"/>
                <w:sz w:val="20"/>
                <w:szCs w:val="20"/>
              </w:rPr>
              <w:t>Amphigonic</w:t>
            </w:r>
            <w:proofErr w:type="spellEnd"/>
          </w:p>
        </w:tc>
        <w:tc>
          <w:tcPr>
            <w:tcW w:w="2916" w:type="dxa"/>
            <w:vAlign w:val="center"/>
          </w:tcPr>
          <w:p w:rsidR="005B4F06" w:rsidRPr="001553A0" w:rsidRDefault="005B4F06" w:rsidP="00CC2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5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*Type I: Ca, Mg and HCO</w:t>
            </w:r>
            <w:r w:rsidRPr="001553A0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3</w:t>
            </w:r>
            <w:r w:rsidRPr="00155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-dominated </w:t>
            </w:r>
            <w:proofErr w:type="spellStart"/>
            <w:r w:rsidRPr="00155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toType</w:t>
            </w:r>
            <w:proofErr w:type="spellEnd"/>
            <w:r w:rsidRPr="00155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III: HCO</w:t>
            </w:r>
            <w:r w:rsidRPr="001553A0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3</w:t>
            </w:r>
            <w:r w:rsidRPr="00155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-rich, SO</w:t>
            </w:r>
            <w:r w:rsidRPr="001553A0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r w:rsidRPr="00155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-rich, Cl-rich</w:t>
            </w:r>
          </w:p>
        </w:tc>
      </w:tr>
    </w:tbl>
    <w:p w:rsidR="005B4F06" w:rsidRPr="001553A0" w:rsidRDefault="005B4F06" w:rsidP="005B4F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</w:p>
    <w:p w:rsidR="005B4F06" w:rsidRPr="001553A0" w:rsidRDefault="005B4F06" w:rsidP="005B4F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1553A0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*Based upon the water chemistry data obtained by McGlue et al. (2013) it is inferred that the dominant pathways of water evolution vary from dilute to alkaline brine according to </w:t>
      </w:r>
      <w:proofErr w:type="spellStart"/>
      <w:r w:rsidRPr="001553A0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Eugster</w:t>
      </w:r>
      <w:proofErr w:type="spellEnd"/>
      <w:r w:rsidRPr="001553A0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and </w:t>
      </w:r>
      <w:proofErr w:type="spellStart"/>
      <w:r w:rsidRPr="001553A0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Hardie</w:t>
      </w:r>
      <w:proofErr w:type="spellEnd"/>
      <w:r w:rsidRPr="001553A0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(1978).</w:t>
      </w:r>
    </w:p>
    <w:p w:rsidR="005B4F06" w:rsidRPr="001553A0" w:rsidRDefault="005B4F06">
      <w:pPr>
        <w:rPr>
          <w:rFonts w:ascii="Times New Roman" w:hAnsi="Times New Roman" w:cs="Times New Roman"/>
          <w:lang w:val="en-US"/>
        </w:rPr>
      </w:pPr>
    </w:p>
    <w:sectPr w:rsidR="005B4F06" w:rsidRPr="001553A0" w:rsidSect="00C95680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43D"/>
    <w:rsid w:val="00005EEF"/>
    <w:rsid w:val="001553A0"/>
    <w:rsid w:val="002639EA"/>
    <w:rsid w:val="005B4F06"/>
    <w:rsid w:val="008D043D"/>
    <w:rsid w:val="00BB04AD"/>
    <w:rsid w:val="00C95680"/>
    <w:rsid w:val="00CE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F8158A-6B52-421A-B2FD-C30C5516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1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MRPalacios</dc:creator>
  <cp:lastModifiedBy>McGlue, Michael M</cp:lastModifiedBy>
  <cp:revision>3</cp:revision>
  <dcterms:created xsi:type="dcterms:W3CDTF">2016-09-09T14:34:00Z</dcterms:created>
  <dcterms:modified xsi:type="dcterms:W3CDTF">2016-09-09T14:35:00Z</dcterms:modified>
</cp:coreProperties>
</file>